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07677025"/>
        <w:docPartObj>
          <w:docPartGallery w:val="Cover Pages"/>
          <w:docPartUnique/>
        </w:docPartObj>
      </w:sdtPr>
      <w:sdtEndPr>
        <w:rPr>
          <w:sz w:val="36"/>
          <w:szCs w:val="36"/>
        </w:rPr>
      </w:sdtEndPr>
      <w:sdtContent>
        <w:p w14:paraId="4B597987" w14:textId="44E4660A" w:rsidR="00263303" w:rsidRDefault="00263303">
          <w:r>
            <w:rPr>
              <w:noProof/>
            </w:rPr>
            <mc:AlternateContent>
              <mc:Choice Requires="wps">
                <w:drawing>
                  <wp:anchor distT="0" distB="0" distL="114300" distR="114300" simplePos="0" relativeHeight="251659264" behindDoc="0" locked="0" layoutInCell="1" allowOverlap="1" wp14:anchorId="5D0DBCCA" wp14:editId="73108418">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6E48FA56" w14:textId="6857F003" w:rsidR="00263303" w:rsidRDefault="00263303">
                                    <w:pPr>
                                      <w:pStyle w:val="Ttulo"/>
                                      <w:jc w:val="right"/>
                                      <w:rPr>
                                        <w:caps/>
                                        <w:color w:val="FFFFFF" w:themeColor="background1"/>
                                        <w:sz w:val="80"/>
                                        <w:szCs w:val="80"/>
                                      </w:rPr>
                                    </w:pPr>
                                    <w:r>
                                      <w:rPr>
                                        <w:caps/>
                                        <w:color w:val="FFFFFF" w:themeColor="background1"/>
                                        <w:sz w:val="80"/>
                                        <w:szCs w:val="80"/>
                                      </w:rPr>
                                      <w:t>autonomo – trabajo de marketing</w:t>
                                    </w:r>
                                  </w:p>
                                </w:sdtContent>
                              </w:sdt>
                              <w:p w14:paraId="00B8AE8E" w14:textId="77777777" w:rsidR="00263303" w:rsidRDefault="00263303">
                                <w:pPr>
                                  <w:spacing w:before="240"/>
                                  <w:ind w:left="720"/>
                                  <w:jc w:val="right"/>
                                  <w:rPr>
                                    <w:color w:val="FFFFFF" w:themeColor="background1"/>
                                  </w:rPr>
                                </w:pPr>
                              </w:p>
                              <w:sdt>
                                <w:sdtPr>
                                  <w:rPr>
                                    <w:color w:val="FFFFFF" w:themeColor="background1"/>
                                    <w:sz w:val="21"/>
                                    <w:szCs w:val="21"/>
                                  </w:rPr>
                                  <w:alias w:val="Descripción breve"/>
                                  <w:id w:val="-1812170092"/>
                                  <w:showingPlcHdr/>
                                  <w:dataBinding w:prefixMappings="xmlns:ns0='http://schemas.microsoft.com/office/2006/coverPageProps'" w:xpath="/ns0:CoverPageProperties[1]/ns0:Abstract[1]" w:storeItemID="{55AF091B-3C7A-41E3-B477-F2FDAA23CFDA}"/>
                                  <w:text/>
                                </w:sdtPr>
                                <w:sdtEndPr/>
                                <w:sdtContent>
                                  <w:p w14:paraId="480D340F" w14:textId="46BCC8D4" w:rsidR="00263303" w:rsidRDefault="00263303">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D0DBCCA" id="Rectángulo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14:paraId="6E48FA56" w14:textId="6857F003" w:rsidR="00263303" w:rsidRDefault="00263303">
                              <w:pPr>
                                <w:pStyle w:val="Ttulo"/>
                                <w:jc w:val="right"/>
                                <w:rPr>
                                  <w:caps/>
                                  <w:color w:val="FFFFFF" w:themeColor="background1"/>
                                  <w:sz w:val="80"/>
                                  <w:szCs w:val="80"/>
                                </w:rPr>
                              </w:pPr>
                              <w:r>
                                <w:rPr>
                                  <w:caps/>
                                  <w:color w:val="FFFFFF" w:themeColor="background1"/>
                                  <w:sz w:val="80"/>
                                  <w:szCs w:val="80"/>
                                </w:rPr>
                                <w:t>autonomo – trabajo de marketing</w:t>
                              </w:r>
                            </w:p>
                          </w:sdtContent>
                        </w:sdt>
                        <w:p w14:paraId="00B8AE8E" w14:textId="77777777" w:rsidR="00263303" w:rsidRDefault="00263303">
                          <w:pPr>
                            <w:spacing w:before="240"/>
                            <w:ind w:left="720"/>
                            <w:jc w:val="right"/>
                            <w:rPr>
                              <w:color w:val="FFFFFF" w:themeColor="background1"/>
                            </w:rPr>
                          </w:pPr>
                        </w:p>
                        <w:sdt>
                          <w:sdtPr>
                            <w:rPr>
                              <w:color w:val="FFFFFF" w:themeColor="background1"/>
                              <w:sz w:val="21"/>
                              <w:szCs w:val="21"/>
                            </w:rPr>
                            <w:alias w:val="Descripción breve"/>
                            <w:id w:val="-1812170092"/>
                            <w:showingPlcHdr/>
                            <w:dataBinding w:prefixMappings="xmlns:ns0='http://schemas.microsoft.com/office/2006/coverPageProps'" w:xpath="/ns0:CoverPageProperties[1]/ns0:Abstract[1]" w:storeItemID="{55AF091B-3C7A-41E3-B477-F2FDAA23CFDA}"/>
                            <w:text/>
                          </w:sdtPr>
                          <w:sdtEndPr/>
                          <w:sdtContent>
                            <w:p w14:paraId="480D340F" w14:textId="46BCC8D4" w:rsidR="00263303" w:rsidRDefault="00263303">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5BA89071" wp14:editId="6CBA257A">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56"/>
                                    <w:szCs w:val="56"/>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3D92FF50" w14:textId="3FFCD33D" w:rsidR="00263303" w:rsidRPr="00263303" w:rsidRDefault="00263303">
                                    <w:pPr>
                                      <w:pStyle w:val="Subttulo"/>
                                      <w:rPr>
                                        <w:rFonts w:cstheme="minorBidi"/>
                                        <w:color w:val="FFFFFF" w:themeColor="background1"/>
                                        <w:sz w:val="56"/>
                                        <w:szCs w:val="56"/>
                                      </w:rPr>
                                    </w:pPr>
                                    <w:r w:rsidRPr="00263303">
                                      <w:rPr>
                                        <w:rFonts w:cstheme="minorBidi"/>
                                        <w:color w:val="FFFFFF" w:themeColor="background1"/>
                                        <w:sz w:val="56"/>
                                        <w:szCs w:val="56"/>
                                      </w:rPr>
                                      <w:t>MULTI-SECTOR</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5BA89071" id="Rectángulo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rFonts w:cstheme="minorBidi"/>
                              <w:color w:val="FFFFFF" w:themeColor="background1"/>
                              <w:sz w:val="56"/>
                              <w:szCs w:val="56"/>
                            </w:rPr>
                            <w:alias w:val="Subtítulo"/>
                            <w:id w:val="-505288762"/>
                            <w:dataBinding w:prefixMappings="xmlns:ns0='http://schemas.openxmlformats.org/package/2006/metadata/core-properties' xmlns:ns1='http://purl.org/dc/elements/1.1/'" w:xpath="/ns0:coreProperties[1]/ns1:subject[1]" w:storeItemID="{6C3C8BC8-F283-45AE-878A-BAB7291924A1}"/>
                            <w:text/>
                          </w:sdtPr>
                          <w:sdtEndPr/>
                          <w:sdtContent>
                            <w:p w14:paraId="3D92FF50" w14:textId="3FFCD33D" w:rsidR="00263303" w:rsidRPr="00263303" w:rsidRDefault="00263303">
                              <w:pPr>
                                <w:pStyle w:val="Subttulo"/>
                                <w:rPr>
                                  <w:rFonts w:cstheme="minorBidi"/>
                                  <w:color w:val="FFFFFF" w:themeColor="background1"/>
                                  <w:sz w:val="56"/>
                                  <w:szCs w:val="56"/>
                                </w:rPr>
                              </w:pPr>
                              <w:r w:rsidRPr="00263303">
                                <w:rPr>
                                  <w:rFonts w:cstheme="minorBidi"/>
                                  <w:color w:val="FFFFFF" w:themeColor="background1"/>
                                  <w:sz w:val="56"/>
                                  <w:szCs w:val="56"/>
                                </w:rPr>
                                <w:t>MULTI-SECTOR</w:t>
                              </w:r>
                            </w:p>
                          </w:sdtContent>
                        </w:sdt>
                      </w:txbxContent>
                    </v:textbox>
                    <w10:wrap anchorx="page" anchory="page"/>
                  </v:rect>
                </w:pict>
              </mc:Fallback>
            </mc:AlternateContent>
          </w:r>
        </w:p>
        <w:p w14:paraId="4298053D" w14:textId="77777777" w:rsidR="00263303" w:rsidRDefault="00263303"/>
        <w:p w14:paraId="607E17DC" w14:textId="51A4CA16" w:rsidR="00263303" w:rsidRDefault="00215D56">
          <w:pPr>
            <w:rPr>
              <w:sz w:val="36"/>
              <w:szCs w:val="36"/>
            </w:rPr>
          </w:pPr>
          <w:r w:rsidRPr="00215D56">
            <w:rPr>
              <w:noProof/>
              <w:lang w:val="es-PE" w:eastAsia="es-PE"/>
            </w:rPr>
            <mc:AlternateContent>
              <mc:Choice Requires="wps">
                <w:drawing>
                  <wp:anchor distT="0" distB="0" distL="114300" distR="114300" simplePos="0" relativeHeight="251662336" behindDoc="0" locked="0" layoutInCell="1" allowOverlap="1" wp14:anchorId="3FAA70E7" wp14:editId="28883EC4">
                    <wp:simplePos x="0" y="0"/>
                    <wp:positionH relativeFrom="column">
                      <wp:posOffset>-413748</wp:posOffset>
                    </wp:positionH>
                    <wp:positionV relativeFrom="paragraph">
                      <wp:posOffset>5399133</wp:posOffset>
                    </wp:positionV>
                    <wp:extent cx="4495800" cy="2014855"/>
                    <wp:effectExtent l="0" t="0" r="0" b="4445"/>
                    <wp:wrapNone/>
                    <wp:docPr id="4" name="Cuadro de texto 4"/>
                    <wp:cNvGraphicFramePr/>
                    <a:graphic xmlns:a="http://schemas.openxmlformats.org/drawingml/2006/main">
                      <a:graphicData uri="http://schemas.microsoft.com/office/word/2010/wordprocessingShape">
                        <wps:wsp>
                          <wps:cNvSpPr txBox="1"/>
                          <wps:spPr>
                            <a:xfrm>
                              <a:off x="0" y="0"/>
                              <a:ext cx="4495800" cy="2014855"/>
                            </a:xfrm>
                            <a:prstGeom prst="rect">
                              <a:avLst/>
                            </a:prstGeom>
                            <a:noFill/>
                            <a:ln w="6350">
                              <a:noFill/>
                            </a:ln>
                          </wps:spPr>
                          <wps:txbx>
                            <w:txbxContent>
                              <w:p w14:paraId="6473DB5E" w14:textId="356D22ED" w:rsidR="0079448A" w:rsidRDefault="0079448A" w:rsidP="00215D56">
                                <w:pPr>
                                  <w:jc w:val="center"/>
                                  <w:rPr>
                                    <w:b/>
                                    <w:color w:val="FFFFFF" w:themeColor="background1"/>
                                    <w:sz w:val="28"/>
                                    <w:szCs w:val="28"/>
                                  </w:rPr>
                                </w:pPr>
                                <w:r>
                                  <w:rPr>
                                    <w:b/>
                                    <w:color w:val="FFFFFF" w:themeColor="background1"/>
                                    <w:sz w:val="28"/>
                                    <w:szCs w:val="28"/>
                                  </w:rPr>
                                  <w:t xml:space="preserve">Apellidos y </w:t>
                                </w:r>
                                <w:proofErr w:type="gramStart"/>
                                <w:r>
                                  <w:rPr>
                                    <w:b/>
                                    <w:color w:val="FFFFFF" w:themeColor="background1"/>
                                    <w:sz w:val="28"/>
                                    <w:szCs w:val="28"/>
                                  </w:rPr>
                                  <w:t>Nombres :</w:t>
                                </w:r>
                                <w:proofErr w:type="gramEnd"/>
                                <w:r>
                                  <w:rPr>
                                    <w:b/>
                                    <w:color w:val="FFFFFF" w:themeColor="background1"/>
                                    <w:sz w:val="28"/>
                                    <w:szCs w:val="28"/>
                                  </w:rPr>
                                  <w:t xml:space="preserve"> QUIROZ CANALES RONALD ALEXANDER</w:t>
                                </w:r>
                              </w:p>
                              <w:p w14:paraId="5272613C" w14:textId="58E8578F" w:rsidR="00215D56" w:rsidRPr="00083DD3" w:rsidRDefault="00215D56" w:rsidP="00215D56">
                                <w:pPr>
                                  <w:jc w:val="center"/>
                                  <w:rPr>
                                    <w:b/>
                                    <w:color w:val="FFFFFF" w:themeColor="background1"/>
                                    <w:sz w:val="28"/>
                                    <w:szCs w:val="28"/>
                                  </w:rPr>
                                </w:pPr>
                                <w:r w:rsidRPr="00083DD3">
                                  <w:rPr>
                                    <w:b/>
                                    <w:color w:val="FFFFFF" w:themeColor="background1"/>
                                    <w:sz w:val="28"/>
                                    <w:szCs w:val="28"/>
                                  </w:rPr>
                                  <w:t xml:space="preserve">Carrera: Ing. De Sistemas e Informática </w:t>
                                </w:r>
                              </w:p>
                              <w:p w14:paraId="09092CEB" w14:textId="77777777" w:rsidR="00215D56" w:rsidRPr="00083DD3" w:rsidRDefault="00215D56" w:rsidP="00215D56">
                                <w:pPr>
                                  <w:jc w:val="center"/>
                                  <w:rPr>
                                    <w:b/>
                                    <w:color w:val="FFFFFF" w:themeColor="background1"/>
                                    <w:sz w:val="28"/>
                                    <w:szCs w:val="28"/>
                                  </w:rPr>
                                </w:pPr>
                                <w:r w:rsidRPr="00083DD3">
                                  <w:rPr>
                                    <w:b/>
                                    <w:color w:val="FFFFFF" w:themeColor="background1"/>
                                    <w:sz w:val="28"/>
                                    <w:szCs w:val="28"/>
                                  </w:rPr>
                                  <w:t>Ciclo: 10 – 12</w:t>
                                </w:r>
                              </w:p>
                              <w:p w14:paraId="47ED1C6E" w14:textId="42397ED3" w:rsidR="00215D56" w:rsidRPr="00083DD3" w:rsidRDefault="00215D56" w:rsidP="0079448A">
                                <w:pPr>
                                  <w:jc w:val="center"/>
                                  <w:rPr>
                                    <w:b/>
                                    <w:color w:val="FFFFFF" w:themeColor="background1"/>
                                    <w:sz w:val="28"/>
                                    <w:szCs w:val="28"/>
                                  </w:rPr>
                                </w:pPr>
                                <w:r w:rsidRPr="00083DD3">
                                  <w:rPr>
                                    <w:b/>
                                    <w:color w:val="FFFFFF" w:themeColor="background1"/>
                                    <w:sz w:val="28"/>
                                    <w:szCs w:val="28"/>
                                  </w:rPr>
                                  <w:t xml:space="preserve">Curso: </w:t>
                                </w:r>
                                <w:r w:rsidR="0079448A">
                                  <w:rPr>
                                    <w:b/>
                                    <w:color w:val="FFFFFF" w:themeColor="background1"/>
                                    <w:sz w:val="28"/>
                                    <w:szCs w:val="28"/>
                                  </w:rPr>
                                  <w:t>Marketing</w:t>
                                </w:r>
                              </w:p>
                              <w:p w14:paraId="6E687C7A" w14:textId="214FA4AF" w:rsidR="00215D56" w:rsidRPr="00083DD3" w:rsidRDefault="00215D56" w:rsidP="00215D56">
                                <w:pPr>
                                  <w:jc w:val="center"/>
                                  <w:rPr>
                                    <w:b/>
                                    <w:color w:val="FFFFFF" w:themeColor="background1"/>
                                    <w:sz w:val="28"/>
                                    <w:szCs w:val="28"/>
                                  </w:rPr>
                                </w:pPr>
                                <w:r w:rsidRPr="00083DD3">
                                  <w:rPr>
                                    <w:b/>
                                    <w:color w:val="FFFFFF" w:themeColor="background1"/>
                                    <w:sz w:val="28"/>
                                    <w:szCs w:val="28"/>
                                  </w:rPr>
                                  <w:t xml:space="preserve">Docente: </w:t>
                                </w:r>
                                <w:r w:rsidR="0079448A" w:rsidRPr="0079448A">
                                  <w:rPr>
                                    <w:b/>
                                    <w:color w:val="FFFFFF" w:themeColor="background1"/>
                                    <w:sz w:val="28"/>
                                    <w:szCs w:val="28"/>
                                  </w:rPr>
                                  <w:t xml:space="preserve">ALVA </w:t>
                                </w:r>
                                <w:proofErr w:type="gramStart"/>
                                <w:r w:rsidR="0079448A" w:rsidRPr="0079448A">
                                  <w:rPr>
                                    <w:b/>
                                    <w:color w:val="FFFFFF" w:themeColor="background1"/>
                                    <w:sz w:val="28"/>
                                    <w:szCs w:val="28"/>
                                  </w:rPr>
                                  <w:t>FRUCTUOSO,ALEJANDRO</w:t>
                                </w:r>
                                <w:proofErr w:type="gramEnd"/>
                                <w:r w:rsidR="0079448A" w:rsidRPr="0079448A">
                                  <w:rPr>
                                    <w:b/>
                                    <w:color w:val="FFFFFF" w:themeColor="background1"/>
                                    <w:sz w:val="28"/>
                                    <w:szCs w:val="28"/>
                                  </w:rPr>
                                  <w:t xml:space="preserve"> MARCIAL</w:t>
                                </w:r>
                              </w:p>
                              <w:p w14:paraId="397C5054" w14:textId="77777777" w:rsidR="00215D56" w:rsidRDefault="00215D56" w:rsidP="00215D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AA70E7" id="_x0000_t202" coordsize="21600,21600" o:spt="202" path="m,l,21600r21600,l21600,xe">
                    <v:stroke joinstyle="miter"/>
                    <v:path gradientshapeok="t" o:connecttype="rect"/>
                  </v:shapetype>
                  <v:shape id="Cuadro de texto 4" o:spid="_x0000_s1028" type="#_x0000_t202" style="position:absolute;margin-left:-32.6pt;margin-top:425.15pt;width:354pt;height:15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" filled="f" stroked="f" strokeweight=".5pt">
                    <v:textbox>
                      <w:txbxContent>
                        <w:p w14:paraId="6473DB5E" w14:textId="356D22ED" w:rsidR="0079448A" w:rsidRDefault="0079448A" w:rsidP="00215D56">
                          <w:pPr>
                            <w:jc w:val="center"/>
                            <w:rPr>
                              <w:b/>
                              <w:color w:val="FFFFFF" w:themeColor="background1"/>
                              <w:sz w:val="28"/>
                              <w:szCs w:val="28"/>
                            </w:rPr>
                          </w:pPr>
                          <w:r>
                            <w:rPr>
                              <w:b/>
                              <w:color w:val="FFFFFF" w:themeColor="background1"/>
                              <w:sz w:val="28"/>
                              <w:szCs w:val="28"/>
                            </w:rPr>
                            <w:t xml:space="preserve">Apellidos y </w:t>
                          </w:r>
                          <w:proofErr w:type="gramStart"/>
                          <w:r>
                            <w:rPr>
                              <w:b/>
                              <w:color w:val="FFFFFF" w:themeColor="background1"/>
                              <w:sz w:val="28"/>
                              <w:szCs w:val="28"/>
                            </w:rPr>
                            <w:t>Nombres :</w:t>
                          </w:r>
                          <w:proofErr w:type="gramEnd"/>
                          <w:r>
                            <w:rPr>
                              <w:b/>
                              <w:color w:val="FFFFFF" w:themeColor="background1"/>
                              <w:sz w:val="28"/>
                              <w:szCs w:val="28"/>
                            </w:rPr>
                            <w:t xml:space="preserve"> QUIROZ CANALES RONALD ALEXANDER</w:t>
                          </w:r>
                        </w:p>
                        <w:p w14:paraId="5272613C" w14:textId="58E8578F" w:rsidR="00215D56" w:rsidRPr="00083DD3" w:rsidRDefault="00215D56" w:rsidP="00215D56">
                          <w:pPr>
                            <w:jc w:val="center"/>
                            <w:rPr>
                              <w:b/>
                              <w:color w:val="FFFFFF" w:themeColor="background1"/>
                              <w:sz w:val="28"/>
                              <w:szCs w:val="28"/>
                            </w:rPr>
                          </w:pPr>
                          <w:r w:rsidRPr="00083DD3">
                            <w:rPr>
                              <w:b/>
                              <w:color w:val="FFFFFF" w:themeColor="background1"/>
                              <w:sz w:val="28"/>
                              <w:szCs w:val="28"/>
                            </w:rPr>
                            <w:t xml:space="preserve">Carrera: Ing. De Sistemas e Informática </w:t>
                          </w:r>
                        </w:p>
                        <w:p w14:paraId="09092CEB" w14:textId="77777777" w:rsidR="00215D56" w:rsidRPr="00083DD3" w:rsidRDefault="00215D56" w:rsidP="00215D56">
                          <w:pPr>
                            <w:jc w:val="center"/>
                            <w:rPr>
                              <w:b/>
                              <w:color w:val="FFFFFF" w:themeColor="background1"/>
                              <w:sz w:val="28"/>
                              <w:szCs w:val="28"/>
                            </w:rPr>
                          </w:pPr>
                          <w:r w:rsidRPr="00083DD3">
                            <w:rPr>
                              <w:b/>
                              <w:color w:val="FFFFFF" w:themeColor="background1"/>
                              <w:sz w:val="28"/>
                              <w:szCs w:val="28"/>
                            </w:rPr>
                            <w:t>Ciclo: 10 – 12</w:t>
                          </w:r>
                        </w:p>
                        <w:p w14:paraId="47ED1C6E" w14:textId="42397ED3" w:rsidR="00215D56" w:rsidRPr="00083DD3" w:rsidRDefault="00215D56" w:rsidP="0079448A">
                          <w:pPr>
                            <w:jc w:val="center"/>
                            <w:rPr>
                              <w:b/>
                              <w:color w:val="FFFFFF" w:themeColor="background1"/>
                              <w:sz w:val="28"/>
                              <w:szCs w:val="28"/>
                            </w:rPr>
                          </w:pPr>
                          <w:r w:rsidRPr="00083DD3">
                            <w:rPr>
                              <w:b/>
                              <w:color w:val="FFFFFF" w:themeColor="background1"/>
                              <w:sz w:val="28"/>
                              <w:szCs w:val="28"/>
                            </w:rPr>
                            <w:t xml:space="preserve">Curso: </w:t>
                          </w:r>
                          <w:r w:rsidR="0079448A">
                            <w:rPr>
                              <w:b/>
                              <w:color w:val="FFFFFF" w:themeColor="background1"/>
                              <w:sz w:val="28"/>
                              <w:szCs w:val="28"/>
                            </w:rPr>
                            <w:t>Marketing</w:t>
                          </w:r>
                        </w:p>
                        <w:p w14:paraId="6E687C7A" w14:textId="214FA4AF" w:rsidR="00215D56" w:rsidRPr="00083DD3" w:rsidRDefault="00215D56" w:rsidP="00215D56">
                          <w:pPr>
                            <w:jc w:val="center"/>
                            <w:rPr>
                              <w:b/>
                              <w:color w:val="FFFFFF" w:themeColor="background1"/>
                              <w:sz w:val="28"/>
                              <w:szCs w:val="28"/>
                            </w:rPr>
                          </w:pPr>
                          <w:r w:rsidRPr="00083DD3">
                            <w:rPr>
                              <w:b/>
                              <w:color w:val="FFFFFF" w:themeColor="background1"/>
                              <w:sz w:val="28"/>
                              <w:szCs w:val="28"/>
                            </w:rPr>
                            <w:t xml:space="preserve">Docente: </w:t>
                          </w:r>
                          <w:r w:rsidR="0079448A" w:rsidRPr="0079448A">
                            <w:rPr>
                              <w:b/>
                              <w:color w:val="FFFFFF" w:themeColor="background1"/>
                              <w:sz w:val="28"/>
                              <w:szCs w:val="28"/>
                            </w:rPr>
                            <w:t xml:space="preserve">ALVA </w:t>
                          </w:r>
                          <w:proofErr w:type="gramStart"/>
                          <w:r w:rsidR="0079448A" w:rsidRPr="0079448A">
                            <w:rPr>
                              <w:b/>
                              <w:color w:val="FFFFFF" w:themeColor="background1"/>
                              <w:sz w:val="28"/>
                              <w:szCs w:val="28"/>
                            </w:rPr>
                            <w:t>FRUCTUOSO,ALEJANDRO</w:t>
                          </w:r>
                          <w:proofErr w:type="gramEnd"/>
                          <w:r w:rsidR="0079448A" w:rsidRPr="0079448A">
                            <w:rPr>
                              <w:b/>
                              <w:color w:val="FFFFFF" w:themeColor="background1"/>
                              <w:sz w:val="28"/>
                              <w:szCs w:val="28"/>
                            </w:rPr>
                            <w:t xml:space="preserve"> MARCIAL</w:t>
                          </w:r>
                        </w:p>
                        <w:p w14:paraId="397C5054" w14:textId="77777777" w:rsidR="00215D56" w:rsidRDefault="00215D56" w:rsidP="00215D56"/>
                      </w:txbxContent>
                    </v:textbox>
                  </v:shape>
                </w:pict>
              </mc:Fallback>
            </mc:AlternateContent>
          </w:r>
          <w:r w:rsidR="00263303">
            <w:rPr>
              <w:sz w:val="36"/>
              <w:szCs w:val="36"/>
            </w:rPr>
            <w:br w:type="page"/>
          </w:r>
        </w:p>
      </w:sdtContent>
    </w:sdt>
    <w:p w14:paraId="69CD750E" w14:textId="750F8072" w:rsidR="00263303" w:rsidRPr="00263303" w:rsidRDefault="00263303" w:rsidP="00263303">
      <w:pPr>
        <w:jc w:val="center"/>
        <w:rPr>
          <w:sz w:val="52"/>
          <w:szCs w:val="52"/>
        </w:rPr>
      </w:pPr>
      <w:r w:rsidRPr="00263303">
        <w:rPr>
          <w:sz w:val="52"/>
          <w:szCs w:val="52"/>
        </w:rPr>
        <w:lastRenderedPageBreak/>
        <w:t>INDICE</w:t>
      </w:r>
    </w:p>
    <w:p w14:paraId="6A57FC97" w14:textId="2A134D20" w:rsidR="00263303" w:rsidRPr="00263303" w:rsidRDefault="0036594F" w:rsidP="00263303">
      <w:pPr>
        <w:pStyle w:val="Prrafodelista"/>
        <w:numPr>
          <w:ilvl w:val="0"/>
          <w:numId w:val="5"/>
        </w:numPr>
        <w:rPr>
          <w:sz w:val="36"/>
          <w:szCs w:val="36"/>
        </w:rPr>
      </w:pPr>
      <w:hyperlink w:anchor="sector" w:history="1">
        <w:r w:rsidR="00263303" w:rsidRPr="00263303">
          <w:rPr>
            <w:rStyle w:val="Hipervnculo"/>
            <w:sz w:val="36"/>
            <w:szCs w:val="36"/>
          </w:rPr>
          <w:t>Listas de Empresas por Sector……………………</w:t>
        </w:r>
        <w:proofErr w:type="gramStart"/>
        <w:r w:rsidR="00263303" w:rsidRPr="00263303">
          <w:rPr>
            <w:rStyle w:val="Hipervnculo"/>
            <w:sz w:val="36"/>
            <w:szCs w:val="36"/>
          </w:rPr>
          <w:t>…….</w:t>
        </w:r>
        <w:proofErr w:type="gramEnd"/>
      </w:hyperlink>
    </w:p>
    <w:p w14:paraId="2C4E39A5" w14:textId="1EA540EB" w:rsidR="00263303" w:rsidRPr="00263303" w:rsidRDefault="0036594F" w:rsidP="00263303">
      <w:pPr>
        <w:pStyle w:val="Prrafodelista"/>
        <w:numPr>
          <w:ilvl w:val="0"/>
          <w:numId w:val="5"/>
        </w:numPr>
        <w:rPr>
          <w:sz w:val="36"/>
          <w:szCs w:val="36"/>
        </w:rPr>
      </w:pPr>
      <w:hyperlink w:anchor="graña_y_montero" w:history="1">
        <w:r w:rsidR="00263303" w:rsidRPr="00263303">
          <w:rPr>
            <w:rStyle w:val="Hipervnculo"/>
            <w:sz w:val="36"/>
            <w:szCs w:val="36"/>
          </w:rPr>
          <w:t>Graña y Montero………………………………………</w:t>
        </w:r>
        <w:proofErr w:type="gramStart"/>
        <w:r w:rsidR="00263303" w:rsidRPr="00263303">
          <w:rPr>
            <w:rStyle w:val="Hipervnculo"/>
            <w:sz w:val="36"/>
            <w:szCs w:val="36"/>
          </w:rPr>
          <w:t>…….</w:t>
        </w:r>
        <w:proofErr w:type="gramEnd"/>
      </w:hyperlink>
    </w:p>
    <w:p w14:paraId="0891DF28" w14:textId="753DA448" w:rsidR="00263303" w:rsidRPr="00263303" w:rsidRDefault="0036594F" w:rsidP="00263303">
      <w:pPr>
        <w:pStyle w:val="Prrafodelista"/>
        <w:numPr>
          <w:ilvl w:val="0"/>
          <w:numId w:val="5"/>
        </w:numPr>
        <w:rPr>
          <w:sz w:val="36"/>
          <w:szCs w:val="36"/>
        </w:rPr>
      </w:pPr>
      <w:hyperlink w:anchor="ferreycorp" w:history="1">
        <w:r w:rsidR="00263303" w:rsidRPr="00263303">
          <w:rPr>
            <w:rStyle w:val="Hipervnculo"/>
            <w:sz w:val="36"/>
            <w:szCs w:val="36"/>
          </w:rPr>
          <w:t>Ferreycorp…………………………………………………</w:t>
        </w:r>
        <w:proofErr w:type="gramStart"/>
        <w:r w:rsidR="00263303" w:rsidRPr="00263303">
          <w:rPr>
            <w:rStyle w:val="Hipervnculo"/>
            <w:sz w:val="36"/>
            <w:szCs w:val="36"/>
          </w:rPr>
          <w:t>…….</w:t>
        </w:r>
        <w:proofErr w:type="gramEnd"/>
      </w:hyperlink>
    </w:p>
    <w:p w14:paraId="5E491805" w14:textId="54C827D3" w:rsidR="00263303" w:rsidRPr="00263303" w:rsidRDefault="0036594F" w:rsidP="00263303">
      <w:pPr>
        <w:pStyle w:val="Prrafodelista"/>
        <w:numPr>
          <w:ilvl w:val="0"/>
          <w:numId w:val="5"/>
        </w:numPr>
        <w:rPr>
          <w:sz w:val="36"/>
          <w:szCs w:val="36"/>
        </w:rPr>
      </w:pPr>
      <w:hyperlink w:anchor="gloria" w:history="1">
        <w:r w:rsidR="00263303" w:rsidRPr="00263303">
          <w:rPr>
            <w:rStyle w:val="Hipervnculo"/>
            <w:sz w:val="36"/>
            <w:szCs w:val="36"/>
          </w:rPr>
          <w:t>Gloria………………………………………………………………</w:t>
        </w:r>
      </w:hyperlink>
    </w:p>
    <w:p w14:paraId="05DB88D2" w14:textId="65A3EE6B" w:rsidR="00263303" w:rsidRDefault="0036594F" w:rsidP="00263303">
      <w:pPr>
        <w:pStyle w:val="Prrafodelista"/>
        <w:numPr>
          <w:ilvl w:val="0"/>
          <w:numId w:val="5"/>
        </w:numPr>
        <w:rPr>
          <w:sz w:val="36"/>
          <w:szCs w:val="36"/>
        </w:rPr>
      </w:pPr>
      <w:hyperlink w:anchor="pacasmayo" w:history="1">
        <w:r w:rsidR="00263303" w:rsidRPr="00263303">
          <w:rPr>
            <w:rStyle w:val="Hipervnculo"/>
            <w:sz w:val="36"/>
            <w:szCs w:val="36"/>
          </w:rPr>
          <w:t>Grupo Pacasmayo……………………………………………</w:t>
        </w:r>
      </w:hyperlink>
    </w:p>
    <w:p w14:paraId="63335AB8" w14:textId="2985819B" w:rsidR="00263303" w:rsidRDefault="00263303" w:rsidP="00263303">
      <w:pPr>
        <w:rPr>
          <w:sz w:val="36"/>
          <w:szCs w:val="36"/>
        </w:rPr>
      </w:pPr>
    </w:p>
    <w:p w14:paraId="151C55C8" w14:textId="1FB3D951" w:rsidR="00263303" w:rsidRPr="00263303" w:rsidRDefault="00263303" w:rsidP="00263303">
      <w:pPr>
        <w:rPr>
          <w:sz w:val="36"/>
          <w:szCs w:val="36"/>
        </w:rPr>
        <w:sectPr w:rsidR="00263303" w:rsidRPr="00263303" w:rsidSect="00263303">
          <w:footerReference w:type="default" r:id="rId7"/>
          <w:pgSz w:w="11906" w:h="16838"/>
          <w:pgMar w:top="1418" w:right="1701" w:bottom="1418" w:left="1701" w:header="709" w:footer="709" w:gutter="0"/>
          <w:pgNumType w:start="0"/>
          <w:cols w:space="708"/>
          <w:titlePg/>
          <w:docGrid w:linePitch="360"/>
        </w:sectPr>
      </w:pPr>
    </w:p>
    <w:tbl>
      <w:tblPr>
        <w:tblW w:w="13161" w:type="dxa"/>
        <w:tblCellMar>
          <w:left w:w="70" w:type="dxa"/>
          <w:right w:w="70" w:type="dxa"/>
        </w:tblCellMar>
        <w:tblLook w:val="04A0" w:firstRow="1" w:lastRow="0" w:firstColumn="1" w:lastColumn="0" w:noHBand="0" w:noVBand="1"/>
      </w:tblPr>
      <w:tblGrid>
        <w:gridCol w:w="480"/>
        <w:gridCol w:w="2233"/>
        <w:gridCol w:w="1373"/>
        <w:gridCol w:w="1228"/>
        <w:gridCol w:w="1015"/>
        <w:gridCol w:w="1205"/>
        <w:gridCol w:w="1541"/>
        <w:gridCol w:w="992"/>
        <w:gridCol w:w="1004"/>
        <w:gridCol w:w="1228"/>
        <w:gridCol w:w="862"/>
      </w:tblGrid>
      <w:tr w:rsidR="000F37A7" w:rsidRPr="000F37A7" w14:paraId="543812AF" w14:textId="77777777" w:rsidTr="000F37A7">
        <w:trPr>
          <w:trHeight w:val="630"/>
        </w:trPr>
        <w:tc>
          <w:tcPr>
            <w:tcW w:w="480" w:type="dxa"/>
            <w:tcBorders>
              <w:top w:val="nil"/>
              <w:left w:val="nil"/>
              <w:bottom w:val="nil"/>
              <w:right w:val="nil"/>
            </w:tcBorders>
            <w:shd w:val="clear" w:color="auto" w:fill="auto"/>
            <w:noWrap/>
            <w:vAlign w:val="bottom"/>
            <w:hideMark/>
          </w:tcPr>
          <w:p w14:paraId="18A28662" w14:textId="710271FA" w:rsidR="000F37A7" w:rsidRPr="000F37A7" w:rsidRDefault="00E07E28" w:rsidP="000F37A7">
            <w:pPr>
              <w:spacing w:after="0" w:line="240" w:lineRule="auto"/>
              <w:rPr>
                <w:rFonts w:ascii="Times New Roman" w:eastAsia="Times New Roman" w:hAnsi="Times New Roman" w:cs="Times New Roman"/>
                <w:sz w:val="24"/>
                <w:szCs w:val="24"/>
                <w:lang w:eastAsia="es-ES"/>
              </w:rPr>
            </w:pPr>
            <w:r>
              <w:lastRenderedPageBreak/>
              <w:br w:type="page"/>
            </w:r>
          </w:p>
        </w:tc>
        <w:tc>
          <w:tcPr>
            <w:tcW w:w="12681" w:type="dxa"/>
            <w:gridSpan w:val="10"/>
            <w:tcBorders>
              <w:top w:val="nil"/>
              <w:left w:val="nil"/>
              <w:bottom w:val="nil"/>
              <w:right w:val="nil"/>
            </w:tcBorders>
            <w:shd w:val="clear" w:color="auto" w:fill="auto"/>
            <w:noWrap/>
            <w:vAlign w:val="bottom"/>
            <w:hideMark/>
          </w:tcPr>
          <w:p w14:paraId="2E0A1799" w14:textId="77777777" w:rsidR="000F37A7" w:rsidRPr="000F37A7" w:rsidRDefault="000F37A7" w:rsidP="000F37A7">
            <w:pPr>
              <w:spacing w:after="0" w:line="240" w:lineRule="auto"/>
              <w:jc w:val="center"/>
              <w:rPr>
                <w:rFonts w:ascii="Calibri" w:eastAsia="Times New Roman" w:hAnsi="Calibri" w:cs="Calibri"/>
                <w:color w:val="000000"/>
                <w:sz w:val="48"/>
                <w:szCs w:val="48"/>
                <w:lang w:eastAsia="es-ES"/>
              </w:rPr>
            </w:pPr>
            <w:bookmarkStart w:id="0" w:name="sector"/>
            <w:r w:rsidRPr="000F37A7">
              <w:rPr>
                <w:rFonts w:ascii="Calibri" w:eastAsia="Times New Roman" w:hAnsi="Calibri" w:cs="Calibri"/>
                <w:color w:val="000000"/>
                <w:sz w:val="48"/>
                <w:szCs w:val="48"/>
                <w:lang w:eastAsia="es-ES"/>
              </w:rPr>
              <w:t>Empresa del Sector "Multi-Sector" 2014-2016</w:t>
            </w:r>
            <w:bookmarkEnd w:id="0"/>
          </w:p>
        </w:tc>
      </w:tr>
      <w:tr w:rsidR="000F37A7" w:rsidRPr="000F37A7" w14:paraId="50FC8D33" w14:textId="77777777" w:rsidTr="000F37A7">
        <w:trPr>
          <w:trHeight w:val="300"/>
        </w:trPr>
        <w:tc>
          <w:tcPr>
            <w:tcW w:w="480" w:type="dxa"/>
            <w:tcBorders>
              <w:top w:val="nil"/>
              <w:left w:val="nil"/>
              <w:bottom w:val="nil"/>
              <w:right w:val="nil"/>
            </w:tcBorders>
            <w:shd w:val="clear" w:color="auto" w:fill="auto"/>
            <w:noWrap/>
            <w:vAlign w:val="bottom"/>
            <w:hideMark/>
          </w:tcPr>
          <w:p w14:paraId="0631B612" w14:textId="77777777" w:rsidR="000F37A7" w:rsidRPr="000F37A7" w:rsidRDefault="000F37A7" w:rsidP="000F37A7">
            <w:pPr>
              <w:spacing w:after="0" w:line="240" w:lineRule="auto"/>
              <w:jc w:val="center"/>
              <w:rPr>
                <w:rFonts w:ascii="Calibri" w:eastAsia="Times New Roman" w:hAnsi="Calibri" w:cs="Calibri"/>
                <w:color w:val="000000"/>
                <w:sz w:val="48"/>
                <w:szCs w:val="48"/>
                <w:lang w:eastAsia="es-ES"/>
              </w:rPr>
            </w:pPr>
          </w:p>
        </w:tc>
        <w:tc>
          <w:tcPr>
            <w:tcW w:w="2233" w:type="dxa"/>
            <w:tcBorders>
              <w:top w:val="nil"/>
              <w:left w:val="nil"/>
              <w:bottom w:val="nil"/>
              <w:right w:val="nil"/>
            </w:tcBorders>
            <w:shd w:val="clear" w:color="auto" w:fill="auto"/>
            <w:noWrap/>
            <w:vAlign w:val="bottom"/>
            <w:hideMark/>
          </w:tcPr>
          <w:p w14:paraId="3C2272A2"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373" w:type="dxa"/>
            <w:tcBorders>
              <w:top w:val="nil"/>
              <w:left w:val="nil"/>
              <w:bottom w:val="nil"/>
              <w:right w:val="nil"/>
            </w:tcBorders>
            <w:shd w:val="clear" w:color="auto" w:fill="auto"/>
            <w:noWrap/>
            <w:vAlign w:val="bottom"/>
            <w:hideMark/>
          </w:tcPr>
          <w:p w14:paraId="10947D22"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2B913162"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15" w:type="dxa"/>
            <w:tcBorders>
              <w:top w:val="nil"/>
              <w:left w:val="nil"/>
              <w:bottom w:val="nil"/>
              <w:right w:val="nil"/>
            </w:tcBorders>
            <w:shd w:val="clear" w:color="auto" w:fill="auto"/>
            <w:noWrap/>
            <w:vAlign w:val="bottom"/>
            <w:hideMark/>
          </w:tcPr>
          <w:p w14:paraId="7C2040A2"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05" w:type="dxa"/>
            <w:tcBorders>
              <w:top w:val="nil"/>
              <w:left w:val="nil"/>
              <w:bottom w:val="nil"/>
              <w:right w:val="nil"/>
            </w:tcBorders>
            <w:shd w:val="clear" w:color="auto" w:fill="auto"/>
            <w:noWrap/>
            <w:vAlign w:val="bottom"/>
            <w:hideMark/>
          </w:tcPr>
          <w:p w14:paraId="7C5C845A"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541" w:type="dxa"/>
            <w:tcBorders>
              <w:top w:val="nil"/>
              <w:left w:val="nil"/>
              <w:bottom w:val="nil"/>
              <w:right w:val="nil"/>
            </w:tcBorders>
            <w:shd w:val="clear" w:color="auto" w:fill="auto"/>
            <w:noWrap/>
            <w:vAlign w:val="bottom"/>
            <w:hideMark/>
          </w:tcPr>
          <w:p w14:paraId="044E7A7E"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14:paraId="51BDE8BF"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04" w:type="dxa"/>
            <w:tcBorders>
              <w:top w:val="nil"/>
              <w:left w:val="nil"/>
              <w:bottom w:val="nil"/>
              <w:right w:val="nil"/>
            </w:tcBorders>
            <w:shd w:val="clear" w:color="auto" w:fill="auto"/>
            <w:noWrap/>
            <w:vAlign w:val="bottom"/>
            <w:hideMark/>
          </w:tcPr>
          <w:p w14:paraId="7D96D155"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1DE9A3F1"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862" w:type="dxa"/>
            <w:tcBorders>
              <w:top w:val="nil"/>
              <w:left w:val="nil"/>
              <w:bottom w:val="nil"/>
              <w:right w:val="nil"/>
            </w:tcBorders>
            <w:shd w:val="clear" w:color="auto" w:fill="auto"/>
            <w:noWrap/>
            <w:vAlign w:val="bottom"/>
            <w:hideMark/>
          </w:tcPr>
          <w:p w14:paraId="274303FB"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r>
      <w:tr w:rsidR="000F37A7" w:rsidRPr="000F37A7" w14:paraId="18F597F9" w14:textId="77777777" w:rsidTr="000F37A7">
        <w:trPr>
          <w:trHeight w:val="300"/>
        </w:trPr>
        <w:tc>
          <w:tcPr>
            <w:tcW w:w="480" w:type="dxa"/>
            <w:tcBorders>
              <w:top w:val="nil"/>
              <w:left w:val="nil"/>
              <w:bottom w:val="nil"/>
              <w:right w:val="nil"/>
            </w:tcBorders>
            <w:shd w:val="clear" w:color="auto" w:fill="auto"/>
            <w:noWrap/>
            <w:vAlign w:val="bottom"/>
            <w:hideMark/>
          </w:tcPr>
          <w:p w14:paraId="03C1AF47"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2233" w:type="dxa"/>
            <w:tcBorders>
              <w:top w:val="nil"/>
              <w:left w:val="nil"/>
              <w:bottom w:val="nil"/>
              <w:right w:val="nil"/>
            </w:tcBorders>
            <w:shd w:val="clear" w:color="auto" w:fill="auto"/>
            <w:noWrap/>
            <w:vAlign w:val="bottom"/>
            <w:hideMark/>
          </w:tcPr>
          <w:p w14:paraId="386DF0CA"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373" w:type="dxa"/>
            <w:tcBorders>
              <w:top w:val="nil"/>
              <w:left w:val="nil"/>
              <w:bottom w:val="nil"/>
              <w:right w:val="nil"/>
            </w:tcBorders>
            <w:shd w:val="clear" w:color="auto" w:fill="auto"/>
            <w:noWrap/>
            <w:vAlign w:val="bottom"/>
            <w:hideMark/>
          </w:tcPr>
          <w:p w14:paraId="6CBB3F7C"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667F6A89"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15" w:type="dxa"/>
            <w:tcBorders>
              <w:top w:val="nil"/>
              <w:left w:val="nil"/>
              <w:bottom w:val="nil"/>
              <w:right w:val="nil"/>
            </w:tcBorders>
            <w:shd w:val="clear" w:color="auto" w:fill="auto"/>
            <w:noWrap/>
            <w:vAlign w:val="bottom"/>
            <w:hideMark/>
          </w:tcPr>
          <w:p w14:paraId="4126F897"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05" w:type="dxa"/>
            <w:tcBorders>
              <w:top w:val="nil"/>
              <w:left w:val="nil"/>
              <w:bottom w:val="nil"/>
              <w:right w:val="nil"/>
            </w:tcBorders>
            <w:shd w:val="clear" w:color="auto" w:fill="auto"/>
            <w:noWrap/>
            <w:vAlign w:val="bottom"/>
            <w:hideMark/>
          </w:tcPr>
          <w:p w14:paraId="0F1B8523"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541" w:type="dxa"/>
            <w:tcBorders>
              <w:top w:val="nil"/>
              <w:left w:val="nil"/>
              <w:bottom w:val="nil"/>
              <w:right w:val="nil"/>
            </w:tcBorders>
            <w:shd w:val="clear" w:color="auto" w:fill="auto"/>
            <w:noWrap/>
            <w:vAlign w:val="bottom"/>
            <w:hideMark/>
          </w:tcPr>
          <w:p w14:paraId="2DCF3FBF"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14:paraId="02CD466D"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04" w:type="dxa"/>
            <w:tcBorders>
              <w:top w:val="nil"/>
              <w:left w:val="nil"/>
              <w:bottom w:val="nil"/>
              <w:right w:val="nil"/>
            </w:tcBorders>
            <w:shd w:val="clear" w:color="auto" w:fill="auto"/>
            <w:noWrap/>
            <w:vAlign w:val="bottom"/>
            <w:hideMark/>
          </w:tcPr>
          <w:p w14:paraId="18137461"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3D646A3C"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862" w:type="dxa"/>
            <w:tcBorders>
              <w:top w:val="nil"/>
              <w:left w:val="nil"/>
              <w:bottom w:val="nil"/>
              <w:right w:val="nil"/>
            </w:tcBorders>
            <w:shd w:val="clear" w:color="auto" w:fill="auto"/>
            <w:noWrap/>
            <w:vAlign w:val="bottom"/>
            <w:hideMark/>
          </w:tcPr>
          <w:p w14:paraId="504C44BB"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r>
      <w:tr w:rsidR="000F37A7" w:rsidRPr="000F37A7" w14:paraId="22C79A28" w14:textId="77777777" w:rsidTr="000F37A7">
        <w:trPr>
          <w:trHeight w:val="300"/>
        </w:trPr>
        <w:tc>
          <w:tcPr>
            <w:tcW w:w="480" w:type="dxa"/>
            <w:tcBorders>
              <w:top w:val="nil"/>
              <w:left w:val="nil"/>
              <w:bottom w:val="nil"/>
              <w:right w:val="nil"/>
            </w:tcBorders>
            <w:shd w:val="clear" w:color="auto" w:fill="auto"/>
            <w:noWrap/>
            <w:vAlign w:val="bottom"/>
            <w:hideMark/>
          </w:tcPr>
          <w:p w14:paraId="20D3DD5D"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2233" w:type="dxa"/>
            <w:tcBorders>
              <w:top w:val="nil"/>
              <w:left w:val="nil"/>
              <w:bottom w:val="nil"/>
              <w:right w:val="nil"/>
            </w:tcBorders>
            <w:shd w:val="clear" w:color="auto" w:fill="auto"/>
            <w:noWrap/>
            <w:vAlign w:val="bottom"/>
            <w:hideMark/>
          </w:tcPr>
          <w:p w14:paraId="7ADFEB35"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373" w:type="dxa"/>
            <w:tcBorders>
              <w:top w:val="nil"/>
              <w:left w:val="nil"/>
              <w:bottom w:val="nil"/>
              <w:right w:val="nil"/>
            </w:tcBorders>
            <w:shd w:val="clear" w:color="auto" w:fill="auto"/>
            <w:noWrap/>
            <w:vAlign w:val="bottom"/>
            <w:hideMark/>
          </w:tcPr>
          <w:p w14:paraId="7B4F59D2"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2E35BA03"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15" w:type="dxa"/>
            <w:tcBorders>
              <w:top w:val="nil"/>
              <w:left w:val="nil"/>
              <w:bottom w:val="nil"/>
              <w:right w:val="nil"/>
            </w:tcBorders>
            <w:shd w:val="clear" w:color="auto" w:fill="auto"/>
            <w:noWrap/>
            <w:vAlign w:val="bottom"/>
            <w:hideMark/>
          </w:tcPr>
          <w:p w14:paraId="5E2DCE25"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05" w:type="dxa"/>
            <w:tcBorders>
              <w:top w:val="nil"/>
              <w:left w:val="nil"/>
              <w:bottom w:val="nil"/>
              <w:right w:val="nil"/>
            </w:tcBorders>
            <w:shd w:val="clear" w:color="auto" w:fill="auto"/>
            <w:noWrap/>
            <w:vAlign w:val="bottom"/>
            <w:hideMark/>
          </w:tcPr>
          <w:p w14:paraId="1E4A3F1B"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541" w:type="dxa"/>
            <w:tcBorders>
              <w:top w:val="nil"/>
              <w:left w:val="nil"/>
              <w:bottom w:val="nil"/>
              <w:right w:val="nil"/>
            </w:tcBorders>
            <w:shd w:val="clear" w:color="auto" w:fill="auto"/>
            <w:noWrap/>
            <w:vAlign w:val="bottom"/>
            <w:hideMark/>
          </w:tcPr>
          <w:p w14:paraId="2163A43C"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14:paraId="06A058D5"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004" w:type="dxa"/>
            <w:tcBorders>
              <w:top w:val="nil"/>
              <w:left w:val="nil"/>
              <w:bottom w:val="nil"/>
              <w:right w:val="nil"/>
            </w:tcBorders>
            <w:shd w:val="clear" w:color="auto" w:fill="auto"/>
            <w:noWrap/>
            <w:vAlign w:val="bottom"/>
            <w:hideMark/>
          </w:tcPr>
          <w:p w14:paraId="507C9E59"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1228" w:type="dxa"/>
            <w:tcBorders>
              <w:top w:val="nil"/>
              <w:left w:val="nil"/>
              <w:bottom w:val="nil"/>
              <w:right w:val="nil"/>
            </w:tcBorders>
            <w:shd w:val="clear" w:color="auto" w:fill="auto"/>
            <w:noWrap/>
            <w:vAlign w:val="bottom"/>
            <w:hideMark/>
          </w:tcPr>
          <w:p w14:paraId="57D3944C"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c>
          <w:tcPr>
            <w:tcW w:w="862" w:type="dxa"/>
            <w:tcBorders>
              <w:top w:val="nil"/>
              <w:left w:val="nil"/>
              <w:bottom w:val="nil"/>
              <w:right w:val="nil"/>
            </w:tcBorders>
            <w:shd w:val="clear" w:color="auto" w:fill="auto"/>
            <w:noWrap/>
            <w:vAlign w:val="bottom"/>
            <w:hideMark/>
          </w:tcPr>
          <w:p w14:paraId="6AED0AE3" w14:textId="77777777" w:rsidR="000F37A7" w:rsidRPr="000F37A7" w:rsidRDefault="000F37A7" w:rsidP="000F37A7">
            <w:pPr>
              <w:spacing w:after="0" w:line="240" w:lineRule="auto"/>
              <w:rPr>
                <w:rFonts w:ascii="Times New Roman" w:eastAsia="Times New Roman" w:hAnsi="Times New Roman" w:cs="Times New Roman"/>
                <w:sz w:val="20"/>
                <w:szCs w:val="20"/>
                <w:lang w:eastAsia="es-ES"/>
              </w:rPr>
            </w:pPr>
          </w:p>
        </w:tc>
      </w:tr>
      <w:tr w:rsidR="000F37A7" w:rsidRPr="000F37A7" w14:paraId="79033F3E" w14:textId="77777777" w:rsidTr="000F37A7">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1B56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Nr°</w:t>
            </w:r>
          </w:p>
        </w:tc>
        <w:tc>
          <w:tcPr>
            <w:tcW w:w="2233" w:type="dxa"/>
            <w:tcBorders>
              <w:top w:val="single" w:sz="4" w:space="0" w:color="auto"/>
              <w:left w:val="nil"/>
              <w:bottom w:val="single" w:sz="4" w:space="0" w:color="auto"/>
              <w:right w:val="single" w:sz="4" w:space="0" w:color="auto"/>
            </w:tcBorders>
            <w:shd w:val="clear" w:color="000000" w:fill="ED7D31"/>
            <w:noWrap/>
            <w:vAlign w:val="bottom"/>
            <w:hideMark/>
          </w:tcPr>
          <w:p w14:paraId="4B489465" w14:textId="77777777" w:rsidR="000F37A7" w:rsidRPr="000F37A7" w:rsidRDefault="000F37A7" w:rsidP="000F37A7">
            <w:pPr>
              <w:spacing w:after="0" w:line="240" w:lineRule="auto"/>
              <w:jc w:val="center"/>
              <w:rPr>
                <w:rFonts w:ascii="Calibri" w:eastAsia="Times New Roman" w:hAnsi="Calibri" w:cs="Calibri"/>
                <w:color w:val="000000"/>
                <w:sz w:val="36"/>
                <w:szCs w:val="36"/>
                <w:lang w:eastAsia="es-ES"/>
              </w:rPr>
            </w:pPr>
            <w:r w:rsidRPr="000F37A7">
              <w:rPr>
                <w:rFonts w:ascii="Calibri" w:eastAsia="Times New Roman" w:hAnsi="Calibri" w:cs="Calibri"/>
                <w:color w:val="000000"/>
                <w:sz w:val="36"/>
                <w:szCs w:val="36"/>
                <w:lang w:eastAsia="es-ES"/>
              </w:rPr>
              <w:t>Empresas</w:t>
            </w:r>
          </w:p>
        </w:tc>
        <w:tc>
          <w:tcPr>
            <w:tcW w:w="1373" w:type="dxa"/>
            <w:tcBorders>
              <w:top w:val="single" w:sz="4" w:space="0" w:color="auto"/>
              <w:left w:val="nil"/>
              <w:bottom w:val="single" w:sz="4" w:space="0" w:color="auto"/>
              <w:right w:val="single" w:sz="4" w:space="0" w:color="auto"/>
            </w:tcBorders>
            <w:shd w:val="clear" w:color="000000" w:fill="ED7D31"/>
            <w:vAlign w:val="center"/>
            <w:hideMark/>
          </w:tcPr>
          <w:p w14:paraId="3A71C31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 xml:space="preserve">Ventas Netas 2013 US$ </w:t>
            </w:r>
          </w:p>
        </w:tc>
        <w:tc>
          <w:tcPr>
            <w:tcW w:w="1228" w:type="dxa"/>
            <w:tcBorders>
              <w:top w:val="single" w:sz="4" w:space="0" w:color="auto"/>
              <w:left w:val="nil"/>
              <w:bottom w:val="single" w:sz="4" w:space="0" w:color="auto"/>
              <w:right w:val="single" w:sz="4" w:space="0" w:color="auto"/>
            </w:tcBorders>
            <w:shd w:val="clear" w:color="000000" w:fill="ED7D31"/>
            <w:vAlign w:val="center"/>
            <w:hideMark/>
          </w:tcPr>
          <w:p w14:paraId="3955AEAF" w14:textId="46E40515"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Variación Ventas 13/12</w:t>
            </w:r>
          </w:p>
        </w:tc>
        <w:tc>
          <w:tcPr>
            <w:tcW w:w="1015" w:type="dxa"/>
            <w:tcBorders>
              <w:top w:val="single" w:sz="4" w:space="0" w:color="auto"/>
              <w:left w:val="nil"/>
              <w:bottom w:val="single" w:sz="4" w:space="0" w:color="auto"/>
              <w:right w:val="single" w:sz="4" w:space="0" w:color="auto"/>
            </w:tcBorders>
            <w:shd w:val="clear" w:color="000000" w:fill="ED7D31"/>
            <w:vAlign w:val="center"/>
            <w:hideMark/>
          </w:tcPr>
          <w:p w14:paraId="271B2FF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Utilidad Neta 2013 US$</w:t>
            </w:r>
          </w:p>
        </w:tc>
        <w:tc>
          <w:tcPr>
            <w:tcW w:w="1205" w:type="dxa"/>
            <w:tcBorders>
              <w:top w:val="single" w:sz="4" w:space="0" w:color="auto"/>
              <w:left w:val="nil"/>
              <w:bottom w:val="single" w:sz="4" w:space="0" w:color="auto"/>
              <w:right w:val="single" w:sz="4" w:space="0" w:color="auto"/>
            </w:tcBorders>
            <w:shd w:val="clear" w:color="000000" w:fill="ED7D31"/>
            <w:vAlign w:val="center"/>
            <w:hideMark/>
          </w:tcPr>
          <w:p w14:paraId="590AE52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ACTIVO TOTAL 2013 US$</w:t>
            </w:r>
          </w:p>
        </w:tc>
        <w:tc>
          <w:tcPr>
            <w:tcW w:w="1541" w:type="dxa"/>
            <w:tcBorders>
              <w:top w:val="single" w:sz="4" w:space="0" w:color="auto"/>
              <w:left w:val="nil"/>
              <w:bottom w:val="single" w:sz="4" w:space="0" w:color="auto"/>
              <w:right w:val="single" w:sz="4" w:space="0" w:color="auto"/>
            </w:tcBorders>
            <w:shd w:val="clear" w:color="000000" w:fill="ED7D31"/>
            <w:vAlign w:val="center"/>
            <w:hideMark/>
          </w:tcPr>
          <w:p w14:paraId="1205D04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PATRIMONIO 2013 US$</w:t>
            </w:r>
          </w:p>
        </w:tc>
        <w:tc>
          <w:tcPr>
            <w:tcW w:w="992" w:type="dxa"/>
            <w:tcBorders>
              <w:top w:val="single" w:sz="4" w:space="0" w:color="auto"/>
              <w:left w:val="nil"/>
              <w:bottom w:val="single" w:sz="4" w:space="0" w:color="auto"/>
              <w:right w:val="single" w:sz="4" w:space="0" w:color="auto"/>
            </w:tcBorders>
            <w:shd w:val="clear" w:color="000000" w:fill="ED7D31"/>
            <w:vAlign w:val="center"/>
            <w:hideMark/>
          </w:tcPr>
          <w:p w14:paraId="0413F5BC" w14:textId="59EC67D3"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ROE (%)</w:t>
            </w:r>
          </w:p>
        </w:tc>
        <w:tc>
          <w:tcPr>
            <w:tcW w:w="1004" w:type="dxa"/>
            <w:tcBorders>
              <w:top w:val="single" w:sz="4" w:space="0" w:color="auto"/>
              <w:left w:val="nil"/>
              <w:bottom w:val="single" w:sz="4" w:space="0" w:color="auto"/>
              <w:right w:val="single" w:sz="4" w:space="0" w:color="auto"/>
            </w:tcBorders>
            <w:shd w:val="clear" w:color="000000" w:fill="ED7D31"/>
            <w:vAlign w:val="center"/>
            <w:hideMark/>
          </w:tcPr>
          <w:p w14:paraId="0CC6DAC8" w14:textId="6657606D"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ROA (%)</w:t>
            </w:r>
          </w:p>
        </w:tc>
        <w:tc>
          <w:tcPr>
            <w:tcW w:w="1228" w:type="dxa"/>
            <w:tcBorders>
              <w:top w:val="single" w:sz="4" w:space="0" w:color="auto"/>
              <w:left w:val="nil"/>
              <w:bottom w:val="single" w:sz="4" w:space="0" w:color="auto"/>
              <w:right w:val="single" w:sz="4" w:space="0" w:color="auto"/>
            </w:tcBorders>
            <w:shd w:val="clear" w:color="000000" w:fill="ED7D31"/>
            <w:vAlign w:val="center"/>
            <w:hideMark/>
          </w:tcPr>
          <w:p w14:paraId="43C3E7F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Margen Neto (%)</w:t>
            </w:r>
          </w:p>
        </w:tc>
        <w:tc>
          <w:tcPr>
            <w:tcW w:w="862" w:type="dxa"/>
            <w:tcBorders>
              <w:top w:val="single" w:sz="4" w:space="0" w:color="auto"/>
              <w:left w:val="nil"/>
              <w:bottom w:val="single" w:sz="4" w:space="0" w:color="auto"/>
              <w:right w:val="single" w:sz="4" w:space="0" w:color="auto"/>
            </w:tcBorders>
            <w:shd w:val="clear" w:color="000000" w:fill="ED7D31"/>
            <w:vAlign w:val="center"/>
            <w:hideMark/>
          </w:tcPr>
          <w:p w14:paraId="4DA61F15"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Rank 2013</w:t>
            </w:r>
          </w:p>
        </w:tc>
      </w:tr>
      <w:tr w:rsidR="000F37A7" w:rsidRPr="000F37A7" w14:paraId="6105266E"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0C9E2CD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w:t>
            </w:r>
          </w:p>
        </w:tc>
        <w:tc>
          <w:tcPr>
            <w:tcW w:w="2233" w:type="dxa"/>
            <w:tcBorders>
              <w:top w:val="nil"/>
              <w:left w:val="nil"/>
              <w:bottom w:val="single" w:sz="4" w:space="0" w:color="auto"/>
              <w:right w:val="single" w:sz="4" w:space="0" w:color="auto"/>
            </w:tcBorders>
            <w:shd w:val="clear" w:color="auto" w:fill="auto"/>
            <w:noWrap/>
            <w:vAlign w:val="bottom"/>
            <w:hideMark/>
          </w:tcPr>
          <w:p w14:paraId="2B2A8BD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Graña y Montero</w:t>
            </w:r>
          </w:p>
        </w:tc>
        <w:tc>
          <w:tcPr>
            <w:tcW w:w="1373" w:type="dxa"/>
            <w:tcBorders>
              <w:top w:val="nil"/>
              <w:left w:val="nil"/>
              <w:bottom w:val="single" w:sz="4" w:space="0" w:color="auto"/>
              <w:right w:val="single" w:sz="4" w:space="0" w:color="auto"/>
            </w:tcBorders>
            <w:shd w:val="clear" w:color="auto" w:fill="auto"/>
            <w:noWrap/>
            <w:vAlign w:val="center"/>
            <w:hideMark/>
          </w:tcPr>
          <w:p w14:paraId="1A44AF19"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2.137,30</w:t>
            </w:r>
          </w:p>
        </w:tc>
        <w:tc>
          <w:tcPr>
            <w:tcW w:w="1228" w:type="dxa"/>
            <w:tcBorders>
              <w:top w:val="nil"/>
              <w:left w:val="nil"/>
              <w:bottom w:val="single" w:sz="4" w:space="0" w:color="auto"/>
              <w:right w:val="single" w:sz="4" w:space="0" w:color="auto"/>
            </w:tcBorders>
            <w:shd w:val="clear" w:color="auto" w:fill="auto"/>
            <w:noWrap/>
            <w:vAlign w:val="center"/>
            <w:hideMark/>
          </w:tcPr>
          <w:p w14:paraId="57FE17B0"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4,2</w:t>
            </w:r>
          </w:p>
        </w:tc>
        <w:tc>
          <w:tcPr>
            <w:tcW w:w="1015" w:type="dxa"/>
            <w:tcBorders>
              <w:top w:val="nil"/>
              <w:left w:val="nil"/>
              <w:bottom w:val="single" w:sz="4" w:space="0" w:color="auto"/>
              <w:right w:val="single" w:sz="4" w:space="0" w:color="auto"/>
            </w:tcBorders>
            <w:shd w:val="clear" w:color="auto" w:fill="auto"/>
            <w:noWrap/>
            <w:vAlign w:val="center"/>
            <w:hideMark/>
          </w:tcPr>
          <w:p w14:paraId="49DFB15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147,7</w:t>
            </w:r>
          </w:p>
        </w:tc>
        <w:tc>
          <w:tcPr>
            <w:tcW w:w="1205" w:type="dxa"/>
            <w:tcBorders>
              <w:top w:val="nil"/>
              <w:left w:val="nil"/>
              <w:bottom w:val="single" w:sz="4" w:space="0" w:color="auto"/>
              <w:right w:val="single" w:sz="4" w:space="0" w:color="auto"/>
            </w:tcBorders>
            <w:shd w:val="clear" w:color="auto" w:fill="auto"/>
            <w:noWrap/>
            <w:vAlign w:val="center"/>
            <w:hideMark/>
          </w:tcPr>
          <w:p w14:paraId="25A296B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2.259,40</w:t>
            </w:r>
          </w:p>
        </w:tc>
        <w:tc>
          <w:tcPr>
            <w:tcW w:w="1541" w:type="dxa"/>
            <w:tcBorders>
              <w:top w:val="nil"/>
              <w:left w:val="nil"/>
              <w:bottom w:val="single" w:sz="4" w:space="0" w:color="auto"/>
              <w:right w:val="single" w:sz="4" w:space="0" w:color="auto"/>
            </w:tcBorders>
            <w:shd w:val="clear" w:color="auto" w:fill="auto"/>
            <w:noWrap/>
            <w:vAlign w:val="center"/>
            <w:hideMark/>
          </w:tcPr>
          <w:p w14:paraId="697BE07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1.144,10</w:t>
            </w:r>
          </w:p>
        </w:tc>
        <w:tc>
          <w:tcPr>
            <w:tcW w:w="992" w:type="dxa"/>
            <w:tcBorders>
              <w:top w:val="nil"/>
              <w:left w:val="nil"/>
              <w:bottom w:val="single" w:sz="4" w:space="0" w:color="auto"/>
              <w:right w:val="single" w:sz="4" w:space="0" w:color="auto"/>
            </w:tcBorders>
            <w:shd w:val="clear" w:color="auto" w:fill="auto"/>
            <w:noWrap/>
            <w:vAlign w:val="center"/>
            <w:hideMark/>
          </w:tcPr>
          <w:p w14:paraId="505EF8B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12,9</w:t>
            </w:r>
          </w:p>
        </w:tc>
        <w:tc>
          <w:tcPr>
            <w:tcW w:w="1004" w:type="dxa"/>
            <w:tcBorders>
              <w:top w:val="nil"/>
              <w:left w:val="nil"/>
              <w:bottom w:val="single" w:sz="4" w:space="0" w:color="auto"/>
              <w:right w:val="single" w:sz="4" w:space="0" w:color="auto"/>
            </w:tcBorders>
            <w:shd w:val="clear" w:color="auto" w:fill="auto"/>
            <w:noWrap/>
            <w:vAlign w:val="center"/>
            <w:hideMark/>
          </w:tcPr>
          <w:p w14:paraId="66795DB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6,5</w:t>
            </w:r>
          </w:p>
        </w:tc>
        <w:tc>
          <w:tcPr>
            <w:tcW w:w="1228" w:type="dxa"/>
            <w:tcBorders>
              <w:top w:val="nil"/>
              <w:left w:val="nil"/>
              <w:bottom w:val="single" w:sz="4" w:space="0" w:color="auto"/>
              <w:right w:val="single" w:sz="4" w:space="0" w:color="auto"/>
            </w:tcBorders>
            <w:shd w:val="clear" w:color="auto" w:fill="auto"/>
            <w:noWrap/>
            <w:vAlign w:val="center"/>
            <w:hideMark/>
          </w:tcPr>
          <w:p w14:paraId="590E689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6,9</w:t>
            </w:r>
          </w:p>
        </w:tc>
        <w:tc>
          <w:tcPr>
            <w:tcW w:w="862" w:type="dxa"/>
            <w:tcBorders>
              <w:top w:val="nil"/>
              <w:left w:val="nil"/>
              <w:bottom w:val="single" w:sz="4" w:space="0" w:color="auto"/>
              <w:right w:val="single" w:sz="4" w:space="0" w:color="auto"/>
            </w:tcBorders>
            <w:shd w:val="clear" w:color="auto" w:fill="auto"/>
            <w:noWrap/>
            <w:vAlign w:val="center"/>
            <w:hideMark/>
          </w:tcPr>
          <w:p w14:paraId="18CF3A8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11</w:t>
            </w:r>
          </w:p>
        </w:tc>
      </w:tr>
      <w:tr w:rsidR="000F37A7" w:rsidRPr="000F37A7" w14:paraId="3B93ED1E"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1DA03E8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w:t>
            </w:r>
          </w:p>
        </w:tc>
        <w:tc>
          <w:tcPr>
            <w:tcW w:w="2233" w:type="dxa"/>
            <w:tcBorders>
              <w:top w:val="nil"/>
              <w:left w:val="nil"/>
              <w:bottom w:val="single" w:sz="4" w:space="0" w:color="auto"/>
              <w:right w:val="single" w:sz="4" w:space="0" w:color="auto"/>
            </w:tcBorders>
            <w:shd w:val="clear" w:color="auto" w:fill="auto"/>
            <w:noWrap/>
            <w:vAlign w:val="bottom"/>
            <w:hideMark/>
          </w:tcPr>
          <w:p w14:paraId="278C72FA"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FerreyCorp</w:t>
            </w:r>
          </w:p>
        </w:tc>
        <w:tc>
          <w:tcPr>
            <w:tcW w:w="1373" w:type="dxa"/>
            <w:tcBorders>
              <w:top w:val="nil"/>
              <w:left w:val="nil"/>
              <w:bottom w:val="single" w:sz="4" w:space="0" w:color="auto"/>
              <w:right w:val="single" w:sz="4" w:space="0" w:color="auto"/>
            </w:tcBorders>
            <w:shd w:val="clear" w:color="auto" w:fill="auto"/>
            <w:noWrap/>
            <w:vAlign w:val="center"/>
            <w:hideMark/>
          </w:tcPr>
          <w:p w14:paraId="5223ACCC"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1.794,50</w:t>
            </w:r>
          </w:p>
        </w:tc>
        <w:tc>
          <w:tcPr>
            <w:tcW w:w="1228" w:type="dxa"/>
            <w:tcBorders>
              <w:top w:val="nil"/>
              <w:left w:val="nil"/>
              <w:bottom w:val="single" w:sz="4" w:space="0" w:color="auto"/>
              <w:right w:val="single" w:sz="4" w:space="0" w:color="auto"/>
            </w:tcBorders>
            <w:shd w:val="clear" w:color="auto" w:fill="auto"/>
            <w:noWrap/>
            <w:vAlign w:val="center"/>
            <w:hideMark/>
          </w:tcPr>
          <w:p w14:paraId="3DA8EEFE"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-1,2</w:t>
            </w:r>
          </w:p>
        </w:tc>
        <w:tc>
          <w:tcPr>
            <w:tcW w:w="1015" w:type="dxa"/>
            <w:tcBorders>
              <w:top w:val="nil"/>
              <w:left w:val="nil"/>
              <w:bottom w:val="single" w:sz="4" w:space="0" w:color="auto"/>
              <w:right w:val="single" w:sz="4" w:space="0" w:color="auto"/>
            </w:tcBorders>
            <w:shd w:val="clear" w:color="auto" w:fill="auto"/>
            <w:noWrap/>
            <w:vAlign w:val="center"/>
            <w:hideMark/>
          </w:tcPr>
          <w:p w14:paraId="14E55ACC"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35,8</w:t>
            </w:r>
          </w:p>
        </w:tc>
        <w:tc>
          <w:tcPr>
            <w:tcW w:w="1205" w:type="dxa"/>
            <w:tcBorders>
              <w:top w:val="nil"/>
              <w:left w:val="nil"/>
              <w:bottom w:val="single" w:sz="4" w:space="0" w:color="auto"/>
              <w:right w:val="single" w:sz="4" w:space="0" w:color="auto"/>
            </w:tcBorders>
            <w:shd w:val="clear" w:color="auto" w:fill="auto"/>
            <w:noWrap/>
            <w:vAlign w:val="center"/>
            <w:hideMark/>
          </w:tcPr>
          <w:p w14:paraId="3DD8F36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1.585,90</w:t>
            </w:r>
          </w:p>
        </w:tc>
        <w:tc>
          <w:tcPr>
            <w:tcW w:w="1541" w:type="dxa"/>
            <w:tcBorders>
              <w:top w:val="nil"/>
              <w:left w:val="nil"/>
              <w:bottom w:val="single" w:sz="4" w:space="0" w:color="auto"/>
              <w:right w:val="single" w:sz="4" w:space="0" w:color="auto"/>
            </w:tcBorders>
            <w:shd w:val="clear" w:color="auto" w:fill="auto"/>
            <w:noWrap/>
            <w:vAlign w:val="center"/>
            <w:hideMark/>
          </w:tcPr>
          <w:p w14:paraId="46FE0E6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559,40</w:t>
            </w:r>
          </w:p>
        </w:tc>
        <w:tc>
          <w:tcPr>
            <w:tcW w:w="992" w:type="dxa"/>
            <w:tcBorders>
              <w:top w:val="nil"/>
              <w:left w:val="nil"/>
              <w:bottom w:val="single" w:sz="4" w:space="0" w:color="auto"/>
              <w:right w:val="single" w:sz="4" w:space="0" w:color="auto"/>
            </w:tcBorders>
            <w:shd w:val="clear" w:color="auto" w:fill="auto"/>
            <w:noWrap/>
            <w:vAlign w:val="center"/>
            <w:hideMark/>
          </w:tcPr>
          <w:p w14:paraId="1B7B85C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6,4</w:t>
            </w:r>
          </w:p>
        </w:tc>
        <w:tc>
          <w:tcPr>
            <w:tcW w:w="1004" w:type="dxa"/>
            <w:tcBorders>
              <w:top w:val="nil"/>
              <w:left w:val="nil"/>
              <w:bottom w:val="single" w:sz="4" w:space="0" w:color="auto"/>
              <w:right w:val="single" w:sz="4" w:space="0" w:color="auto"/>
            </w:tcBorders>
            <w:shd w:val="clear" w:color="auto" w:fill="auto"/>
            <w:noWrap/>
            <w:vAlign w:val="center"/>
            <w:hideMark/>
          </w:tcPr>
          <w:p w14:paraId="6CC7B62C"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2,3</w:t>
            </w:r>
          </w:p>
        </w:tc>
        <w:tc>
          <w:tcPr>
            <w:tcW w:w="1228" w:type="dxa"/>
            <w:tcBorders>
              <w:top w:val="nil"/>
              <w:left w:val="nil"/>
              <w:bottom w:val="single" w:sz="4" w:space="0" w:color="auto"/>
              <w:right w:val="single" w:sz="4" w:space="0" w:color="auto"/>
            </w:tcBorders>
            <w:shd w:val="clear" w:color="auto" w:fill="auto"/>
            <w:noWrap/>
            <w:vAlign w:val="center"/>
            <w:hideMark/>
          </w:tcPr>
          <w:p w14:paraId="44A4AD7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w:t>
            </w:r>
          </w:p>
        </w:tc>
        <w:tc>
          <w:tcPr>
            <w:tcW w:w="862" w:type="dxa"/>
            <w:tcBorders>
              <w:top w:val="nil"/>
              <w:left w:val="nil"/>
              <w:bottom w:val="single" w:sz="4" w:space="0" w:color="auto"/>
              <w:right w:val="single" w:sz="4" w:space="0" w:color="auto"/>
            </w:tcBorders>
            <w:shd w:val="clear" w:color="auto" w:fill="auto"/>
            <w:noWrap/>
            <w:vAlign w:val="center"/>
            <w:hideMark/>
          </w:tcPr>
          <w:p w14:paraId="7CA0B02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20</w:t>
            </w:r>
          </w:p>
        </w:tc>
      </w:tr>
      <w:tr w:rsidR="000F37A7" w:rsidRPr="000F37A7" w14:paraId="61D5CF19"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4FC5D0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w:t>
            </w:r>
          </w:p>
        </w:tc>
        <w:tc>
          <w:tcPr>
            <w:tcW w:w="2233" w:type="dxa"/>
            <w:tcBorders>
              <w:top w:val="nil"/>
              <w:left w:val="nil"/>
              <w:bottom w:val="single" w:sz="4" w:space="0" w:color="auto"/>
              <w:right w:val="single" w:sz="4" w:space="0" w:color="auto"/>
            </w:tcBorders>
            <w:shd w:val="clear" w:color="auto" w:fill="auto"/>
            <w:noWrap/>
            <w:vAlign w:val="bottom"/>
            <w:hideMark/>
          </w:tcPr>
          <w:p w14:paraId="508AD50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Gloria</w:t>
            </w:r>
          </w:p>
        </w:tc>
        <w:tc>
          <w:tcPr>
            <w:tcW w:w="1373" w:type="dxa"/>
            <w:tcBorders>
              <w:top w:val="nil"/>
              <w:left w:val="nil"/>
              <w:bottom w:val="single" w:sz="4" w:space="0" w:color="auto"/>
              <w:right w:val="single" w:sz="4" w:space="0" w:color="auto"/>
            </w:tcBorders>
            <w:shd w:val="clear" w:color="auto" w:fill="auto"/>
            <w:noWrap/>
            <w:vAlign w:val="center"/>
            <w:hideMark/>
          </w:tcPr>
          <w:p w14:paraId="791B397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1.086,90</w:t>
            </w:r>
          </w:p>
        </w:tc>
        <w:tc>
          <w:tcPr>
            <w:tcW w:w="1228" w:type="dxa"/>
            <w:tcBorders>
              <w:top w:val="nil"/>
              <w:left w:val="nil"/>
              <w:bottom w:val="single" w:sz="4" w:space="0" w:color="auto"/>
              <w:right w:val="single" w:sz="4" w:space="0" w:color="auto"/>
            </w:tcBorders>
            <w:shd w:val="clear" w:color="auto" w:fill="auto"/>
            <w:noWrap/>
            <w:vAlign w:val="center"/>
            <w:hideMark/>
          </w:tcPr>
          <w:p w14:paraId="2477A45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-1,2</w:t>
            </w:r>
          </w:p>
        </w:tc>
        <w:tc>
          <w:tcPr>
            <w:tcW w:w="1015" w:type="dxa"/>
            <w:tcBorders>
              <w:top w:val="nil"/>
              <w:left w:val="nil"/>
              <w:bottom w:val="single" w:sz="4" w:space="0" w:color="auto"/>
              <w:right w:val="single" w:sz="4" w:space="0" w:color="auto"/>
            </w:tcBorders>
            <w:shd w:val="clear" w:color="auto" w:fill="auto"/>
            <w:noWrap/>
            <w:vAlign w:val="center"/>
            <w:hideMark/>
          </w:tcPr>
          <w:p w14:paraId="1CE80329"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89,8</w:t>
            </w:r>
          </w:p>
        </w:tc>
        <w:tc>
          <w:tcPr>
            <w:tcW w:w="1205" w:type="dxa"/>
            <w:tcBorders>
              <w:top w:val="nil"/>
              <w:left w:val="nil"/>
              <w:bottom w:val="single" w:sz="4" w:space="0" w:color="auto"/>
              <w:right w:val="single" w:sz="4" w:space="0" w:color="auto"/>
            </w:tcBorders>
            <w:shd w:val="clear" w:color="auto" w:fill="auto"/>
            <w:noWrap/>
            <w:vAlign w:val="center"/>
            <w:hideMark/>
          </w:tcPr>
          <w:p w14:paraId="0BCDEACE"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916,50</w:t>
            </w:r>
          </w:p>
        </w:tc>
        <w:tc>
          <w:tcPr>
            <w:tcW w:w="1541" w:type="dxa"/>
            <w:tcBorders>
              <w:top w:val="nil"/>
              <w:left w:val="nil"/>
              <w:bottom w:val="single" w:sz="4" w:space="0" w:color="auto"/>
              <w:right w:val="single" w:sz="4" w:space="0" w:color="auto"/>
            </w:tcBorders>
            <w:shd w:val="clear" w:color="auto" w:fill="auto"/>
            <w:noWrap/>
            <w:vAlign w:val="center"/>
            <w:hideMark/>
          </w:tcPr>
          <w:p w14:paraId="75B5891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518,9</w:t>
            </w:r>
          </w:p>
        </w:tc>
        <w:tc>
          <w:tcPr>
            <w:tcW w:w="992" w:type="dxa"/>
            <w:tcBorders>
              <w:top w:val="nil"/>
              <w:left w:val="nil"/>
              <w:bottom w:val="single" w:sz="4" w:space="0" w:color="auto"/>
              <w:right w:val="single" w:sz="4" w:space="0" w:color="auto"/>
            </w:tcBorders>
            <w:shd w:val="clear" w:color="auto" w:fill="auto"/>
            <w:noWrap/>
            <w:vAlign w:val="center"/>
            <w:hideMark/>
          </w:tcPr>
          <w:p w14:paraId="5058662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17,3</w:t>
            </w:r>
          </w:p>
        </w:tc>
        <w:tc>
          <w:tcPr>
            <w:tcW w:w="1004" w:type="dxa"/>
            <w:tcBorders>
              <w:top w:val="nil"/>
              <w:left w:val="nil"/>
              <w:bottom w:val="single" w:sz="4" w:space="0" w:color="auto"/>
              <w:right w:val="single" w:sz="4" w:space="0" w:color="auto"/>
            </w:tcBorders>
            <w:shd w:val="clear" w:color="auto" w:fill="auto"/>
            <w:noWrap/>
            <w:vAlign w:val="center"/>
            <w:hideMark/>
          </w:tcPr>
          <w:p w14:paraId="6A53041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9,8</w:t>
            </w:r>
          </w:p>
        </w:tc>
        <w:tc>
          <w:tcPr>
            <w:tcW w:w="1228" w:type="dxa"/>
            <w:tcBorders>
              <w:top w:val="nil"/>
              <w:left w:val="nil"/>
              <w:bottom w:val="single" w:sz="4" w:space="0" w:color="auto"/>
              <w:right w:val="single" w:sz="4" w:space="0" w:color="auto"/>
            </w:tcBorders>
            <w:shd w:val="clear" w:color="auto" w:fill="auto"/>
            <w:noWrap/>
            <w:vAlign w:val="center"/>
            <w:hideMark/>
          </w:tcPr>
          <w:p w14:paraId="0DD0A2C0"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8,3</w:t>
            </w:r>
          </w:p>
        </w:tc>
        <w:tc>
          <w:tcPr>
            <w:tcW w:w="862" w:type="dxa"/>
            <w:tcBorders>
              <w:top w:val="nil"/>
              <w:left w:val="nil"/>
              <w:bottom w:val="single" w:sz="4" w:space="0" w:color="auto"/>
              <w:right w:val="single" w:sz="4" w:space="0" w:color="auto"/>
            </w:tcBorders>
            <w:shd w:val="clear" w:color="auto" w:fill="auto"/>
            <w:noWrap/>
            <w:vAlign w:val="center"/>
            <w:hideMark/>
          </w:tcPr>
          <w:p w14:paraId="180062AA"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40</w:t>
            </w:r>
          </w:p>
        </w:tc>
      </w:tr>
      <w:tr w:rsidR="000F37A7" w:rsidRPr="000F37A7" w14:paraId="0DF993CE"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6276ECE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w:t>
            </w:r>
          </w:p>
        </w:tc>
        <w:tc>
          <w:tcPr>
            <w:tcW w:w="2233" w:type="dxa"/>
            <w:tcBorders>
              <w:top w:val="nil"/>
              <w:left w:val="nil"/>
              <w:bottom w:val="single" w:sz="4" w:space="0" w:color="auto"/>
              <w:right w:val="single" w:sz="4" w:space="0" w:color="auto"/>
            </w:tcBorders>
            <w:shd w:val="clear" w:color="auto" w:fill="auto"/>
            <w:noWrap/>
            <w:vAlign w:val="bottom"/>
            <w:hideMark/>
          </w:tcPr>
          <w:p w14:paraId="076AB58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Grupo Pacasmayo</w:t>
            </w:r>
          </w:p>
        </w:tc>
        <w:tc>
          <w:tcPr>
            <w:tcW w:w="1373" w:type="dxa"/>
            <w:tcBorders>
              <w:top w:val="nil"/>
              <w:left w:val="nil"/>
              <w:bottom w:val="single" w:sz="4" w:space="0" w:color="auto"/>
              <w:right w:val="single" w:sz="4" w:space="0" w:color="auto"/>
            </w:tcBorders>
            <w:shd w:val="clear" w:color="auto" w:fill="auto"/>
            <w:noWrap/>
            <w:vAlign w:val="center"/>
            <w:hideMark/>
          </w:tcPr>
          <w:p w14:paraId="23C1E51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443,60</w:t>
            </w:r>
          </w:p>
        </w:tc>
        <w:tc>
          <w:tcPr>
            <w:tcW w:w="1228" w:type="dxa"/>
            <w:tcBorders>
              <w:top w:val="nil"/>
              <w:left w:val="nil"/>
              <w:bottom w:val="single" w:sz="4" w:space="0" w:color="auto"/>
              <w:right w:val="single" w:sz="4" w:space="0" w:color="auto"/>
            </w:tcBorders>
            <w:shd w:val="clear" w:color="auto" w:fill="auto"/>
            <w:noWrap/>
            <w:vAlign w:val="center"/>
            <w:hideMark/>
          </w:tcPr>
          <w:p w14:paraId="607D706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-3,3</w:t>
            </w:r>
          </w:p>
        </w:tc>
        <w:tc>
          <w:tcPr>
            <w:tcW w:w="1015" w:type="dxa"/>
            <w:tcBorders>
              <w:top w:val="nil"/>
              <w:left w:val="nil"/>
              <w:bottom w:val="single" w:sz="4" w:space="0" w:color="auto"/>
              <w:right w:val="single" w:sz="4" w:space="0" w:color="auto"/>
            </w:tcBorders>
            <w:shd w:val="clear" w:color="auto" w:fill="auto"/>
            <w:noWrap/>
            <w:vAlign w:val="center"/>
            <w:hideMark/>
          </w:tcPr>
          <w:p w14:paraId="474EE8BA"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54,5</w:t>
            </w:r>
          </w:p>
        </w:tc>
        <w:tc>
          <w:tcPr>
            <w:tcW w:w="1205" w:type="dxa"/>
            <w:tcBorders>
              <w:top w:val="nil"/>
              <w:left w:val="nil"/>
              <w:bottom w:val="single" w:sz="4" w:space="0" w:color="auto"/>
              <w:right w:val="single" w:sz="4" w:space="0" w:color="auto"/>
            </w:tcBorders>
            <w:shd w:val="clear" w:color="auto" w:fill="auto"/>
            <w:noWrap/>
            <w:vAlign w:val="center"/>
            <w:hideMark/>
          </w:tcPr>
          <w:p w14:paraId="39430D5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1.076,20</w:t>
            </w:r>
          </w:p>
        </w:tc>
        <w:tc>
          <w:tcPr>
            <w:tcW w:w="1541" w:type="dxa"/>
            <w:tcBorders>
              <w:top w:val="nil"/>
              <w:left w:val="nil"/>
              <w:bottom w:val="single" w:sz="4" w:space="0" w:color="auto"/>
              <w:right w:val="single" w:sz="4" w:space="0" w:color="auto"/>
            </w:tcBorders>
            <w:shd w:val="clear" w:color="auto" w:fill="auto"/>
            <w:noWrap/>
            <w:vAlign w:val="center"/>
            <w:hideMark/>
          </w:tcPr>
          <w:p w14:paraId="5C62F64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719,2</w:t>
            </w:r>
          </w:p>
        </w:tc>
        <w:tc>
          <w:tcPr>
            <w:tcW w:w="992" w:type="dxa"/>
            <w:tcBorders>
              <w:top w:val="nil"/>
              <w:left w:val="nil"/>
              <w:bottom w:val="single" w:sz="4" w:space="0" w:color="auto"/>
              <w:right w:val="single" w:sz="4" w:space="0" w:color="auto"/>
            </w:tcBorders>
            <w:shd w:val="clear" w:color="auto" w:fill="auto"/>
            <w:noWrap/>
            <w:vAlign w:val="center"/>
            <w:hideMark/>
          </w:tcPr>
          <w:p w14:paraId="5B8DF1EE"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7,6</w:t>
            </w:r>
          </w:p>
        </w:tc>
        <w:tc>
          <w:tcPr>
            <w:tcW w:w="1004" w:type="dxa"/>
            <w:tcBorders>
              <w:top w:val="nil"/>
              <w:left w:val="nil"/>
              <w:bottom w:val="single" w:sz="4" w:space="0" w:color="auto"/>
              <w:right w:val="single" w:sz="4" w:space="0" w:color="auto"/>
            </w:tcBorders>
            <w:shd w:val="clear" w:color="auto" w:fill="auto"/>
            <w:noWrap/>
            <w:vAlign w:val="center"/>
            <w:hideMark/>
          </w:tcPr>
          <w:p w14:paraId="6F871AE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5,1</w:t>
            </w:r>
          </w:p>
        </w:tc>
        <w:tc>
          <w:tcPr>
            <w:tcW w:w="1228" w:type="dxa"/>
            <w:tcBorders>
              <w:top w:val="nil"/>
              <w:left w:val="nil"/>
              <w:bottom w:val="single" w:sz="4" w:space="0" w:color="auto"/>
              <w:right w:val="single" w:sz="4" w:space="0" w:color="auto"/>
            </w:tcBorders>
            <w:shd w:val="clear" w:color="auto" w:fill="auto"/>
            <w:noWrap/>
            <w:vAlign w:val="center"/>
            <w:hideMark/>
          </w:tcPr>
          <w:p w14:paraId="2D1F781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12,3</w:t>
            </w:r>
          </w:p>
        </w:tc>
        <w:tc>
          <w:tcPr>
            <w:tcW w:w="862" w:type="dxa"/>
            <w:tcBorders>
              <w:top w:val="nil"/>
              <w:left w:val="nil"/>
              <w:bottom w:val="single" w:sz="4" w:space="0" w:color="auto"/>
              <w:right w:val="single" w:sz="4" w:space="0" w:color="auto"/>
            </w:tcBorders>
            <w:shd w:val="clear" w:color="auto" w:fill="auto"/>
            <w:noWrap/>
            <w:vAlign w:val="center"/>
            <w:hideMark/>
          </w:tcPr>
          <w:p w14:paraId="2B4EED7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84</w:t>
            </w:r>
          </w:p>
        </w:tc>
      </w:tr>
      <w:tr w:rsidR="000F37A7" w:rsidRPr="000F37A7" w14:paraId="06C3EC63"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3AA7EC9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w:t>
            </w:r>
          </w:p>
        </w:tc>
        <w:tc>
          <w:tcPr>
            <w:tcW w:w="2233" w:type="dxa"/>
            <w:tcBorders>
              <w:top w:val="nil"/>
              <w:left w:val="nil"/>
              <w:bottom w:val="single" w:sz="4" w:space="0" w:color="auto"/>
              <w:right w:val="single" w:sz="4" w:space="0" w:color="auto"/>
            </w:tcBorders>
            <w:shd w:val="clear" w:color="auto" w:fill="auto"/>
            <w:noWrap/>
            <w:vAlign w:val="bottom"/>
            <w:hideMark/>
          </w:tcPr>
          <w:p w14:paraId="572B99B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Grupo Sandoval</w:t>
            </w:r>
          </w:p>
        </w:tc>
        <w:tc>
          <w:tcPr>
            <w:tcW w:w="1373" w:type="dxa"/>
            <w:tcBorders>
              <w:top w:val="nil"/>
              <w:left w:val="nil"/>
              <w:bottom w:val="single" w:sz="4" w:space="0" w:color="auto"/>
              <w:right w:val="single" w:sz="4" w:space="0" w:color="auto"/>
            </w:tcBorders>
            <w:shd w:val="clear" w:color="auto" w:fill="auto"/>
            <w:noWrap/>
            <w:vAlign w:val="center"/>
            <w:hideMark/>
          </w:tcPr>
          <w:p w14:paraId="3EB50B4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374,10</w:t>
            </w:r>
          </w:p>
        </w:tc>
        <w:tc>
          <w:tcPr>
            <w:tcW w:w="1228" w:type="dxa"/>
            <w:tcBorders>
              <w:top w:val="nil"/>
              <w:left w:val="nil"/>
              <w:bottom w:val="single" w:sz="4" w:space="0" w:color="auto"/>
              <w:right w:val="single" w:sz="4" w:space="0" w:color="auto"/>
            </w:tcBorders>
            <w:shd w:val="clear" w:color="auto" w:fill="auto"/>
            <w:noWrap/>
            <w:vAlign w:val="center"/>
            <w:hideMark/>
          </w:tcPr>
          <w:p w14:paraId="427E57B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3,6</w:t>
            </w:r>
          </w:p>
        </w:tc>
        <w:tc>
          <w:tcPr>
            <w:tcW w:w="1015" w:type="dxa"/>
            <w:tcBorders>
              <w:top w:val="nil"/>
              <w:left w:val="nil"/>
              <w:bottom w:val="single" w:sz="4" w:space="0" w:color="auto"/>
              <w:right w:val="single" w:sz="4" w:space="0" w:color="auto"/>
            </w:tcBorders>
            <w:shd w:val="clear" w:color="auto" w:fill="auto"/>
            <w:noWrap/>
            <w:vAlign w:val="center"/>
            <w:hideMark/>
          </w:tcPr>
          <w:p w14:paraId="03F70449" w14:textId="7275BD76"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05" w:type="dxa"/>
            <w:tcBorders>
              <w:top w:val="nil"/>
              <w:left w:val="nil"/>
              <w:bottom w:val="single" w:sz="4" w:space="0" w:color="auto"/>
              <w:right w:val="single" w:sz="4" w:space="0" w:color="auto"/>
            </w:tcBorders>
            <w:shd w:val="clear" w:color="auto" w:fill="auto"/>
            <w:noWrap/>
            <w:vAlign w:val="center"/>
            <w:hideMark/>
          </w:tcPr>
          <w:p w14:paraId="366C15F9" w14:textId="3F91DCE1"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541" w:type="dxa"/>
            <w:tcBorders>
              <w:top w:val="nil"/>
              <w:left w:val="nil"/>
              <w:bottom w:val="single" w:sz="4" w:space="0" w:color="auto"/>
              <w:right w:val="single" w:sz="4" w:space="0" w:color="auto"/>
            </w:tcBorders>
            <w:shd w:val="clear" w:color="auto" w:fill="auto"/>
            <w:noWrap/>
            <w:vAlign w:val="center"/>
            <w:hideMark/>
          </w:tcPr>
          <w:p w14:paraId="6B93C6CC" w14:textId="78D7D0BF"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992" w:type="dxa"/>
            <w:tcBorders>
              <w:top w:val="nil"/>
              <w:left w:val="nil"/>
              <w:bottom w:val="single" w:sz="4" w:space="0" w:color="auto"/>
              <w:right w:val="single" w:sz="4" w:space="0" w:color="auto"/>
            </w:tcBorders>
            <w:shd w:val="clear" w:color="auto" w:fill="auto"/>
            <w:noWrap/>
            <w:vAlign w:val="center"/>
            <w:hideMark/>
          </w:tcPr>
          <w:p w14:paraId="1F3E7C0B" w14:textId="1AA7C5DD"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004" w:type="dxa"/>
            <w:tcBorders>
              <w:top w:val="nil"/>
              <w:left w:val="nil"/>
              <w:bottom w:val="single" w:sz="4" w:space="0" w:color="auto"/>
              <w:right w:val="single" w:sz="4" w:space="0" w:color="auto"/>
            </w:tcBorders>
            <w:shd w:val="clear" w:color="auto" w:fill="auto"/>
            <w:noWrap/>
            <w:vAlign w:val="center"/>
            <w:hideMark/>
          </w:tcPr>
          <w:p w14:paraId="3B297642" w14:textId="28F5E646"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28" w:type="dxa"/>
            <w:tcBorders>
              <w:top w:val="nil"/>
              <w:left w:val="nil"/>
              <w:bottom w:val="single" w:sz="4" w:space="0" w:color="auto"/>
              <w:right w:val="single" w:sz="4" w:space="0" w:color="auto"/>
            </w:tcBorders>
            <w:shd w:val="clear" w:color="auto" w:fill="auto"/>
            <w:noWrap/>
            <w:vAlign w:val="center"/>
            <w:hideMark/>
          </w:tcPr>
          <w:p w14:paraId="40AA87A9" w14:textId="6430C938"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862" w:type="dxa"/>
            <w:tcBorders>
              <w:top w:val="nil"/>
              <w:left w:val="nil"/>
              <w:bottom w:val="single" w:sz="4" w:space="0" w:color="auto"/>
              <w:right w:val="single" w:sz="4" w:space="0" w:color="auto"/>
            </w:tcBorders>
            <w:shd w:val="clear" w:color="auto" w:fill="auto"/>
            <w:noWrap/>
            <w:vAlign w:val="center"/>
            <w:hideMark/>
          </w:tcPr>
          <w:p w14:paraId="6923356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104</w:t>
            </w:r>
          </w:p>
        </w:tc>
      </w:tr>
      <w:tr w:rsidR="000F37A7" w:rsidRPr="000F37A7" w14:paraId="3C8CC6AD"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25504824"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6</w:t>
            </w:r>
          </w:p>
        </w:tc>
        <w:tc>
          <w:tcPr>
            <w:tcW w:w="2233" w:type="dxa"/>
            <w:tcBorders>
              <w:top w:val="nil"/>
              <w:left w:val="nil"/>
              <w:bottom w:val="single" w:sz="4" w:space="0" w:color="auto"/>
              <w:right w:val="single" w:sz="4" w:space="0" w:color="auto"/>
            </w:tcBorders>
            <w:shd w:val="clear" w:color="auto" w:fill="auto"/>
            <w:noWrap/>
            <w:vAlign w:val="bottom"/>
            <w:hideMark/>
          </w:tcPr>
          <w:p w14:paraId="13EC4D12"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Gr Holding y sub.</w:t>
            </w:r>
          </w:p>
        </w:tc>
        <w:tc>
          <w:tcPr>
            <w:tcW w:w="1373" w:type="dxa"/>
            <w:tcBorders>
              <w:top w:val="nil"/>
              <w:left w:val="nil"/>
              <w:bottom w:val="single" w:sz="4" w:space="0" w:color="auto"/>
              <w:right w:val="single" w:sz="4" w:space="0" w:color="auto"/>
            </w:tcBorders>
            <w:shd w:val="clear" w:color="auto" w:fill="auto"/>
            <w:noWrap/>
            <w:vAlign w:val="center"/>
            <w:hideMark/>
          </w:tcPr>
          <w:p w14:paraId="6B5563A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230,40</w:t>
            </w:r>
          </w:p>
        </w:tc>
        <w:tc>
          <w:tcPr>
            <w:tcW w:w="1228" w:type="dxa"/>
            <w:tcBorders>
              <w:top w:val="nil"/>
              <w:left w:val="nil"/>
              <w:bottom w:val="single" w:sz="4" w:space="0" w:color="auto"/>
              <w:right w:val="single" w:sz="4" w:space="0" w:color="auto"/>
            </w:tcBorders>
            <w:shd w:val="clear" w:color="auto" w:fill="auto"/>
            <w:noWrap/>
            <w:vAlign w:val="center"/>
            <w:hideMark/>
          </w:tcPr>
          <w:p w14:paraId="45DD261B"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-5,6</w:t>
            </w:r>
          </w:p>
        </w:tc>
        <w:tc>
          <w:tcPr>
            <w:tcW w:w="1015" w:type="dxa"/>
            <w:tcBorders>
              <w:top w:val="nil"/>
              <w:left w:val="nil"/>
              <w:bottom w:val="single" w:sz="4" w:space="0" w:color="auto"/>
              <w:right w:val="single" w:sz="4" w:space="0" w:color="auto"/>
            </w:tcBorders>
            <w:shd w:val="clear" w:color="auto" w:fill="auto"/>
            <w:noWrap/>
            <w:vAlign w:val="center"/>
            <w:hideMark/>
          </w:tcPr>
          <w:p w14:paraId="500BC03C"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19</w:t>
            </w:r>
          </w:p>
        </w:tc>
        <w:tc>
          <w:tcPr>
            <w:tcW w:w="1205" w:type="dxa"/>
            <w:tcBorders>
              <w:top w:val="nil"/>
              <w:left w:val="nil"/>
              <w:bottom w:val="single" w:sz="4" w:space="0" w:color="auto"/>
              <w:right w:val="single" w:sz="4" w:space="0" w:color="auto"/>
            </w:tcBorders>
            <w:shd w:val="clear" w:color="auto" w:fill="auto"/>
            <w:noWrap/>
            <w:vAlign w:val="center"/>
            <w:hideMark/>
          </w:tcPr>
          <w:p w14:paraId="6DDAA33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440,80</w:t>
            </w:r>
          </w:p>
        </w:tc>
        <w:tc>
          <w:tcPr>
            <w:tcW w:w="1541" w:type="dxa"/>
            <w:tcBorders>
              <w:top w:val="nil"/>
              <w:left w:val="nil"/>
              <w:bottom w:val="single" w:sz="4" w:space="0" w:color="auto"/>
              <w:right w:val="single" w:sz="4" w:space="0" w:color="auto"/>
            </w:tcBorders>
            <w:shd w:val="clear" w:color="auto" w:fill="auto"/>
            <w:noWrap/>
            <w:vAlign w:val="center"/>
            <w:hideMark/>
          </w:tcPr>
          <w:p w14:paraId="77B5A5D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129,8</w:t>
            </w:r>
          </w:p>
        </w:tc>
        <w:tc>
          <w:tcPr>
            <w:tcW w:w="992" w:type="dxa"/>
            <w:tcBorders>
              <w:top w:val="nil"/>
              <w:left w:val="nil"/>
              <w:bottom w:val="single" w:sz="4" w:space="0" w:color="auto"/>
              <w:right w:val="single" w:sz="4" w:space="0" w:color="auto"/>
            </w:tcBorders>
            <w:shd w:val="clear" w:color="auto" w:fill="auto"/>
            <w:noWrap/>
            <w:vAlign w:val="center"/>
            <w:hideMark/>
          </w:tcPr>
          <w:p w14:paraId="0EA80FFC"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14,6</w:t>
            </w:r>
          </w:p>
        </w:tc>
        <w:tc>
          <w:tcPr>
            <w:tcW w:w="1004" w:type="dxa"/>
            <w:tcBorders>
              <w:top w:val="nil"/>
              <w:left w:val="nil"/>
              <w:bottom w:val="single" w:sz="4" w:space="0" w:color="auto"/>
              <w:right w:val="single" w:sz="4" w:space="0" w:color="auto"/>
            </w:tcBorders>
            <w:shd w:val="clear" w:color="auto" w:fill="auto"/>
            <w:noWrap/>
            <w:vAlign w:val="center"/>
            <w:hideMark/>
          </w:tcPr>
          <w:p w14:paraId="6079F92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4,3</w:t>
            </w:r>
          </w:p>
        </w:tc>
        <w:tc>
          <w:tcPr>
            <w:tcW w:w="1228" w:type="dxa"/>
            <w:tcBorders>
              <w:top w:val="nil"/>
              <w:left w:val="nil"/>
              <w:bottom w:val="single" w:sz="4" w:space="0" w:color="auto"/>
              <w:right w:val="single" w:sz="4" w:space="0" w:color="auto"/>
            </w:tcBorders>
            <w:shd w:val="clear" w:color="auto" w:fill="auto"/>
            <w:noWrap/>
            <w:vAlign w:val="center"/>
            <w:hideMark/>
          </w:tcPr>
          <w:p w14:paraId="42585FBA"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8,2</w:t>
            </w:r>
          </w:p>
        </w:tc>
        <w:tc>
          <w:tcPr>
            <w:tcW w:w="862" w:type="dxa"/>
            <w:tcBorders>
              <w:top w:val="nil"/>
              <w:left w:val="nil"/>
              <w:bottom w:val="single" w:sz="4" w:space="0" w:color="auto"/>
              <w:right w:val="single" w:sz="4" w:space="0" w:color="auto"/>
            </w:tcBorders>
            <w:shd w:val="clear" w:color="auto" w:fill="auto"/>
            <w:noWrap/>
            <w:vAlign w:val="center"/>
            <w:hideMark/>
          </w:tcPr>
          <w:p w14:paraId="535D477F"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155</w:t>
            </w:r>
          </w:p>
        </w:tc>
      </w:tr>
      <w:tr w:rsidR="000F37A7" w:rsidRPr="000F37A7" w14:paraId="0A68E30E"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7FAEB82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7</w:t>
            </w:r>
          </w:p>
        </w:tc>
        <w:tc>
          <w:tcPr>
            <w:tcW w:w="2233" w:type="dxa"/>
            <w:tcBorders>
              <w:top w:val="nil"/>
              <w:left w:val="nil"/>
              <w:bottom w:val="single" w:sz="4" w:space="0" w:color="auto"/>
              <w:right w:val="single" w:sz="4" w:space="0" w:color="auto"/>
            </w:tcBorders>
            <w:shd w:val="clear" w:color="auto" w:fill="auto"/>
            <w:noWrap/>
            <w:vAlign w:val="bottom"/>
            <w:hideMark/>
          </w:tcPr>
          <w:p w14:paraId="6CDACFA8"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Corp. Cercesur S.</w:t>
            </w:r>
            <w:proofErr w:type="gramStart"/>
            <w:r w:rsidRPr="000F37A7">
              <w:rPr>
                <w:rFonts w:ascii="Calibri" w:eastAsia="Times New Roman" w:hAnsi="Calibri" w:cs="Calibri"/>
                <w:color w:val="000000"/>
                <w:lang w:eastAsia="es-ES"/>
              </w:rPr>
              <w:t>A.A</w:t>
            </w:r>
            <w:proofErr w:type="gramEnd"/>
          </w:p>
        </w:tc>
        <w:tc>
          <w:tcPr>
            <w:tcW w:w="1373" w:type="dxa"/>
            <w:tcBorders>
              <w:top w:val="nil"/>
              <w:left w:val="nil"/>
              <w:bottom w:val="single" w:sz="4" w:space="0" w:color="auto"/>
              <w:right w:val="single" w:sz="4" w:space="0" w:color="auto"/>
            </w:tcBorders>
            <w:shd w:val="clear" w:color="auto" w:fill="auto"/>
            <w:noWrap/>
            <w:vAlign w:val="center"/>
            <w:hideMark/>
          </w:tcPr>
          <w:p w14:paraId="215D6209"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145,8</w:t>
            </w:r>
          </w:p>
        </w:tc>
        <w:tc>
          <w:tcPr>
            <w:tcW w:w="1228" w:type="dxa"/>
            <w:tcBorders>
              <w:top w:val="nil"/>
              <w:left w:val="nil"/>
              <w:bottom w:val="single" w:sz="4" w:space="0" w:color="auto"/>
              <w:right w:val="single" w:sz="4" w:space="0" w:color="auto"/>
            </w:tcBorders>
            <w:shd w:val="clear" w:color="auto" w:fill="auto"/>
            <w:noWrap/>
            <w:vAlign w:val="center"/>
            <w:hideMark/>
          </w:tcPr>
          <w:p w14:paraId="1686AC7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-6,5</w:t>
            </w:r>
          </w:p>
        </w:tc>
        <w:tc>
          <w:tcPr>
            <w:tcW w:w="1015" w:type="dxa"/>
            <w:tcBorders>
              <w:top w:val="nil"/>
              <w:left w:val="nil"/>
              <w:bottom w:val="single" w:sz="4" w:space="0" w:color="auto"/>
              <w:right w:val="single" w:sz="4" w:space="0" w:color="auto"/>
            </w:tcBorders>
            <w:shd w:val="clear" w:color="auto" w:fill="auto"/>
            <w:noWrap/>
            <w:vAlign w:val="center"/>
            <w:hideMark/>
          </w:tcPr>
          <w:p w14:paraId="4792353B"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-2,6</w:t>
            </w:r>
          </w:p>
        </w:tc>
        <w:tc>
          <w:tcPr>
            <w:tcW w:w="1205" w:type="dxa"/>
            <w:tcBorders>
              <w:top w:val="nil"/>
              <w:left w:val="nil"/>
              <w:bottom w:val="single" w:sz="4" w:space="0" w:color="auto"/>
              <w:right w:val="single" w:sz="4" w:space="0" w:color="auto"/>
            </w:tcBorders>
            <w:shd w:val="clear" w:color="auto" w:fill="auto"/>
            <w:noWrap/>
            <w:vAlign w:val="center"/>
            <w:hideMark/>
          </w:tcPr>
          <w:p w14:paraId="4F10EB8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348,90</w:t>
            </w:r>
          </w:p>
        </w:tc>
        <w:tc>
          <w:tcPr>
            <w:tcW w:w="1541" w:type="dxa"/>
            <w:tcBorders>
              <w:top w:val="nil"/>
              <w:left w:val="nil"/>
              <w:bottom w:val="single" w:sz="4" w:space="0" w:color="auto"/>
              <w:right w:val="single" w:sz="4" w:space="0" w:color="auto"/>
            </w:tcBorders>
            <w:shd w:val="clear" w:color="auto" w:fill="auto"/>
            <w:noWrap/>
            <w:vAlign w:val="center"/>
            <w:hideMark/>
          </w:tcPr>
          <w:p w14:paraId="572884B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266,20</w:t>
            </w:r>
          </w:p>
        </w:tc>
        <w:tc>
          <w:tcPr>
            <w:tcW w:w="992" w:type="dxa"/>
            <w:tcBorders>
              <w:top w:val="nil"/>
              <w:left w:val="nil"/>
              <w:bottom w:val="single" w:sz="4" w:space="0" w:color="auto"/>
              <w:right w:val="single" w:sz="4" w:space="0" w:color="auto"/>
            </w:tcBorders>
            <w:shd w:val="clear" w:color="auto" w:fill="auto"/>
            <w:noWrap/>
            <w:vAlign w:val="center"/>
            <w:hideMark/>
          </w:tcPr>
          <w:p w14:paraId="487939A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w:t>
            </w:r>
          </w:p>
        </w:tc>
        <w:tc>
          <w:tcPr>
            <w:tcW w:w="1004" w:type="dxa"/>
            <w:tcBorders>
              <w:top w:val="nil"/>
              <w:left w:val="nil"/>
              <w:bottom w:val="single" w:sz="4" w:space="0" w:color="auto"/>
              <w:right w:val="single" w:sz="4" w:space="0" w:color="auto"/>
            </w:tcBorders>
            <w:shd w:val="clear" w:color="auto" w:fill="auto"/>
            <w:noWrap/>
            <w:vAlign w:val="center"/>
            <w:hideMark/>
          </w:tcPr>
          <w:p w14:paraId="6DA674B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-0,7</w:t>
            </w:r>
          </w:p>
        </w:tc>
        <w:tc>
          <w:tcPr>
            <w:tcW w:w="1228" w:type="dxa"/>
            <w:tcBorders>
              <w:top w:val="nil"/>
              <w:left w:val="nil"/>
              <w:bottom w:val="single" w:sz="4" w:space="0" w:color="auto"/>
              <w:right w:val="single" w:sz="4" w:space="0" w:color="auto"/>
            </w:tcBorders>
            <w:shd w:val="clear" w:color="auto" w:fill="auto"/>
            <w:noWrap/>
            <w:vAlign w:val="center"/>
            <w:hideMark/>
          </w:tcPr>
          <w:p w14:paraId="25D88CA3"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-1,8</w:t>
            </w:r>
          </w:p>
        </w:tc>
        <w:tc>
          <w:tcPr>
            <w:tcW w:w="862" w:type="dxa"/>
            <w:tcBorders>
              <w:top w:val="nil"/>
              <w:left w:val="nil"/>
              <w:bottom w:val="single" w:sz="4" w:space="0" w:color="auto"/>
              <w:right w:val="single" w:sz="4" w:space="0" w:color="auto"/>
            </w:tcBorders>
            <w:shd w:val="clear" w:color="auto" w:fill="auto"/>
            <w:noWrap/>
            <w:vAlign w:val="center"/>
            <w:hideMark/>
          </w:tcPr>
          <w:p w14:paraId="7F98224D"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258</w:t>
            </w:r>
          </w:p>
        </w:tc>
      </w:tr>
      <w:tr w:rsidR="000F37A7" w:rsidRPr="000F37A7" w14:paraId="36E5CE01"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74DB45F5"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w:t>
            </w:r>
          </w:p>
        </w:tc>
        <w:tc>
          <w:tcPr>
            <w:tcW w:w="2233" w:type="dxa"/>
            <w:tcBorders>
              <w:top w:val="nil"/>
              <w:left w:val="nil"/>
              <w:bottom w:val="single" w:sz="4" w:space="0" w:color="auto"/>
              <w:right w:val="single" w:sz="4" w:space="0" w:color="auto"/>
            </w:tcBorders>
            <w:shd w:val="clear" w:color="auto" w:fill="auto"/>
            <w:noWrap/>
            <w:vAlign w:val="bottom"/>
            <w:hideMark/>
          </w:tcPr>
          <w:p w14:paraId="1B17B8D9"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PMP Holding</w:t>
            </w:r>
          </w:p>
        </w:tc>
        <w:tc>
          <w:tcPr>
            <w:tcW w:w="1373" w:type="dxa"/>
            <w:tcBorders>
              <w:top w:val="nil"/>
              <w:left w:val="nil"/>
              <w:bottom w:val="single" w:sz="4" w:space="0" w:color="auto"/>
              <w:right w:val="single" w:sz="4" w:space="0" w:color="auto"/>
            </w:tcBorders>
            <w:shd w:val="clear" w:color="auto" w:fill="auto"/>
            <w:noWrap/>
            <w:vAlign w:val="center"/>
            <w:hideMark/>
          </w:tcPr>
          <w:p w14:paraId="781B2596"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108,9</w:t>
            </w:r>
          </w:p>
        </w:tc>
        <w:tc>
          <w:tcPr>
            <w:tcW w:w="1228" w:type="dxa"/>
            <w:tcBorders>
              <w:top w:val="nil"/>
              <w:left w:val="nil"/>
              <w:bottom w:val="single" w:sz="4" w:space="0" w:color="auto"/>
              <w:right w:val="single" w:sz="4" w:space="0" w:color="auto"/>
            </w:tcBorders>
            <w:shd w:val="clear" w:color="auto" w:fill="auto"/>
            <w:noWrap/>
            <w:vAlign w:val="center"/>
            <w:hideMark/>
          </w:tcPr>
          <w:p w14:paraId="447DD3A5"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2,2</w:t>
            </w:r>
          </w:p>
        </w:tc>
        <w:tc>
          <w:tcPr>
            <w:tcW w:w="1015" w:type="dxa"/>
            <w:tcBorders>
              <w:top w:val="nil"/>
              <w:left w:val="nil"/>
              <w:bottom w:val="single" w:sz="4" w:space="0" w:color="auto"/>
              <w:right w:val="single" w:sz="4" w:space="0" w:color="auto"/>
            </w:tcBorders>
            <w:shd w:val="clear" w:color="auto" w:fill="auto"/>
            <w:noWrap/>
            <w:vAlign w:val="center"/>
            <w:hideMark/>
          </w:tcPr>
          <w:p w14:paraId="2A2D2700" w14:textId="20418D0A"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05" w:type="dxa"/>
            <w:tcBorders>
              <w:top w:val="nil"/>
              <w:left w:val="nil"/>
              <w:bottom w:val="single" w:sz="4" w:space="0" w:color="auto"/>
              <w:right w:val="single" w:sz="4" w:space="0" w:color="auto"/>
            </w:tcBorders>
            <w:shd w:val="clear" w:color="auto" w:fill="auto"/>
            <w:noWrap/>
            <w:vAlign w:val="center"/>
            <w:hideMark/>
          </w:tcPr>
          <w:p w14:paraId="213DFE79" w14:textId="76DCFC69"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541" w:type="dxa"/>
            <w:tcBorders>
              <w:top w:val="nil"/>
              <w:left w:val="nil"/>
              <w:bottom w:val="single" w:sz="4" w:space="0" w:color="auto"/>
              <w:right w:val="single" w:sz="4" w:space="0" w:color="auto"/>
            </w:tcBorders>
            <w:shd w:val="clear" w:color="auto" w:fill="auto"/>
            <w:noWrap/>
            <w:vAlign w:val="center"/>
            <w:hideMark/>
          </w:tcPr>
          <w:p w14:paraId="625828C5" w14:textId="70FC7A4F"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992" w:type="dxa"/>
            <w:tcBorders>
              <w:top w:val="nil"/>
              <w:left w:val="nil"/>
              <w:bottom w:val="single" w:sz="4" w:space="0" w:color="auto"/>
              <w:right w:val="single" w:sz="4" w:space="0" w:color="auto"/>
            </w:tcBorders>
            <w:shd w:val="clear" w:color="auto" w:fill="auto"/>
            <w:noWrap/>
            <w:vAlign w:val="center"/>
            <w:hideMark/>
          </w:tcPr>
          <w:p w14:paraId="6B20EBF9" w14:textId="7BDA60A2"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004" w:type="dxa"/>
            <w:tcBorders>
              <w:top w:val="nil"/>
              <w:left w:val="nil"/>
              <w:bottom w:val="single" w:sz="4" w:space="0" w:color="auto"/>
              <w:right w:val="single" w:sz="4" w:space="0" w:color="auto"/>
            </w:tcBorders>
            <w:shd w:val="clear" w:color="auto" w:fill="auto"/>
            <w:noWrap/>
            <w:vAlign w:val="center"/>
            <w:hideMark/>
          </w:tcPr>
          <w:p w14:paraId="6909AA90" w14:textId="48B75FFB"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28" w:type="dxa"/>
            <w:tcBorders>
              <w:top w:val="nil"/>
              <w:left w:val="nil"/>
              <w:bottom w:val="single" w:sz="4" w:space="0" w:color="auto"/>
              <w:right w:val="single" w:sz="4" w:space="0" w:color="auto"/>
            </w:tcBorders>
            <w:shd w:val="clear" w:color="auto" w:fill="auto"/>
            <w:noWrap/>
            <w:vAlign w:val="center"/>
            <w:hideMark/>
          </w:tcPr>
          <w:p w14:paraId="32E140F0" w14:textId="08032F6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862" w:type="dxa"/>
            <w:tcBorders>
              <w:top w:val="nil"/>
              <w:left w:val="nil"/>
              <w:bottom w:val="single" w:sz="4" w:space="0" w:color="auto"/>
              <w:right w:val="single" w:sz="4" w:space="0" w:color="auto"/>
            </w:tcBorders>
            <w:shd w:val="clear" w:color="auto" w:fill="auto"/>
            <w:noWrap/>
            <w:vAlign w:val="center"/>
            <w:hideMark/>
          </w:tcPr>
          <w:p w14:paraId="0684FCE0"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342</w:t>
            </w:r>
          </w:p>
        </w:tc>
      </w:tr>
      <w:tr w:rsidR="000F37A7" w:rsidRPr="000F37A7" w14:paraId="0B8C375B" w14:textId="77777777" w:rsidTr="000F37A7">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14:paraId="291CD1C9"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9</w:t>
            </w:r>
          </w:p>
        </w:tc>
        <w:tc>
          <w:tcPr>
            <w:tcW w:w="2233" w:type="dxa"/>
            <w:tcBorders>
              <w:top w:val="nil"/>
              <w:left w:val="nil"/>
              <w:bottom w:val="single" w:sz="4" w:space="0" w:color="auto"/>
              <w:right w:val="single" w:sz="4" w:space="0" w:color="auto"/>
            </w:tcBorders>
            <w:shd w:val="clear" w:color="auto" w:fill="auto"/>
            <w:noWrap/>
            <w:vAlign w:val="bottom"/>
            <w:hideMark/>
          </w:tcPr>
          <w:p w14:paraId="51A8C23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Zilicom Investments</w:t>
            </w:r>
          </w:p>
        </w:tc>
        <w:tc>
          <w:tcPr>
            <w:tcW w:w="1373" w:type="dxa"/>
            <w:tcBorders>
              <w:top w:val="nil"/>
              <w:left w:val="nil"/>
              <w:bottom w:val="single" w:sz="4" w:space="0" w:color="auto"/>
              <w:right w:val="single" w:sz="4" w:space="0" w:color="auto"/>
            </w:tcBorders>
            <w:shd w:val="clear" w:color="auto" w:fill="auto"/>
            <w:noWrap/>
            <w:vAlign w:val="center"/>
            <w:hideMark/>
          </w:tcPr>
          <w:p w14:paraId="522EB82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102,3</w:t>
            </w:r>
          </w:p>
        </w:tc>
        <w:tc>
          <w:tcPr>
            <w:tcW w:w="1228" w:type="dxa"/>
            <w:tcBorders>
              <w:top w:val="nil"/>
              <w:left w:val="nil"/>
              <w:bottom w:val="single" w:sz="4" w:space="0" w:color="auto"/>
              <w:right w:val="single" w:sz="4" w:space="0" w:color="auto"/>
            </w:tcBorders>
            <w:shd w:val="clear" w:color="auto" w:fill="auto"/>
            <w:noWrap/>
            <w:vAlign w:val="center"/>
            <w:hideMark/>
          </w:tcPr>
          <w:p w14:paraId="655B8EA7"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8,6</w:t>
            </w:r>
          </w:p>
        </w:tc>
        <w:tc>
          <w:tcPr>
            <w:tcW w:w="1015" w:type="dxa"/>
            <w:tcBorders>
              <w:top w:val="nil"/>
              <w:left w:val="nil"/>
              <w:bottom w:val="single" w:sz="4" w:space="0" w:color="auto"/>
              <w:right w:val="single" w:sz="4" w:space="0" w:color="auto"/>
            </w:tcBorders>
            <w:shd w:val="clear" w:color="auto" w:fill="auto"/>
            <w:noWrap/>
            <w:vAlign w:val="center"/>
            <w:hideMark/>
          </w:tcPr>
          <w:p w14:paraId="047C7862" w14:textId="611504AA"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05" w:type="dxa"/>
            <w:tcBorders>
              <w:top w:val="nil"/>
              <w:left w:val="nil"/>
              <w:bottom w:val="single" w:sz="4" w:space="0" w:color="auto"/>
              <w:right w:val="single" w:sz="4" w:space="0" w:color="auto"/>
            </w:tcBorders>
            <w:shd w:val="clear" w:color="auto" w:fill="auto"/>
            <w:noWrap/>
            <w:vAlign w:val="center"/>
            <w:hideMark/>
          </w:tcPr>
          <w:p w14:paraId="362307AB" w14:textId="54FEBEC6"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541" w:type="dxa"/>
            <w:tcBorders>
              <w:top w:val="nil"/>
              <w:left w:val="nil"/>
              <w:bottom w:val="single" w:sz="4" w:space="0" w:color="auto"/>
              <w:right w:val="single" w:sz="4" w:space="0" w:color="auto"/>
            </w:tcBorders>
            <w:shd w:val="clear" w:color="auto" w:fill="auto"/>
            <w:noWrap/>
            <w:vAlign w:val="center"/>
            <w:hideMark/>
          </w:tcPr>
          <w:p w14:paraId="78E9EA35" w14:textId="258C79F2"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992" w:type="dxa"/>
            <w:tcBorders>
              <w:top w:val="nil"/>
              <w:left w:val="nil"/>
              <w:bottom w:val="single" w:sz="4" w:space="0" w:color="auto"/>
              <w:right w:val="single" w:sz="4" w:space="0" w:color="auto"/>
            </w:tcBorders>
            <w:shd w:val="clear" w:color="auto" w:fill="auto"/>
            <w:noWrap/>
            <w:vAlign w:val="center"/>
            <w:hideMark/>
          </w:tcPr>
          <w:p w14:paraId="40CAF135" w14:textId="004C7C66"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004" w:type="dxa"/>
            <w:tcBorders>
              <w:top w:val="nil"/>
              <w:left w:val="nil"/>
              <w:bottom w:val="single" w:sz="4" w:space="0" w:color="auto"/>
              <w:right w:val="single" w:sz="4" w:space="0" w:color="auto"/>
            </w:tcBorders>
            <w:shd w:val="clear" w:color="auto" w:fill="auto"/>
            <w:noWrap/>
            <w:vAlign w:val="center"/>
            <w:hideMark/>
          </w:tcPr>
          <w:p w14:paraId="44946521" w14:textId="3EE7CBE6"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1228" w:type="dxa"/>
            <w:tcBorders>
              <w:top w:val="nil"/>
              <w:left w:val="nil"/>
              <w:bottom w:val="single" w:sz="4" w:space="0" w:color="auto"/>
              <w:right w:val="single" w:sz="4" w:space="0" w:color="auto"/>
            </w:tcBorders>
            <w:shd w:val="clear" w:color="auto" w:fill="auto"/>
            <w:noWrap/>
            <w:vAlign w:val="center"/>
            <w:hideMark/>
          </w:tcPr>
          <w:p w14:paraId="0BF88BE4" w14:textId="2D6E6BB2"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N. D</w:t>
            </w:r>
          </w:p>
        </w:tc>
        <w:tc>
          <w:tcPr>
            <w:tcW w:w="862" w:type="dxa"/>
            <w:tcBorders>
              <w:top w:val="nil"/>
              <w:left w:val="nil"/>
              <w:bottom w:val="single" w:sz="4" w:space="0" w:color="auto"/>
              <w:right w:val="single" w:sz="4" w:space="0" w:color="auto"/>
            </w:tcBorders>
            <w:shd w:val="clear" w:color="auto" w:fill="auto"/>
            <w:noWrap/>
            <w:vAlign w:val="center"/>
            <w:hideMark/>
          </w:tcPr>
          <w:p w14:paraId="591B68B1" w14:textId="77777777" w:rsidR="000F37A7" w:rsidRPr="000F37A7" w:rsidRDefault="000F37A7" w:rsidP="000F37A7">
            <w:pPr>
              <w:spacing w:after="0" w:line="240" w:lineRule="auto"/>
              <w:jc w:val="center"/>
              <w:rPr>
                <w:rFonts w:ascii="Calibri" w:eastAsia="Times New Roman" w:hAnsi="Calibri" w:cs="Calibri"/>
                <w:color w:val="000000"/>
                <w:lang w:eastAsia="es-ES"/>
              </w:rPr>
            </w:pPr>
            <w:r w:rsidRPr="000F37A7">
              <w:rPr>
                <w:rFonts w:ascii="Calibri" w:eastAsia="Times New Roman" w:hAnsi="Calibri" w:cs="Calibri"/>
                <w:color w:val="000000"/>
                <w:lang w:eastAsia="es-ES"/>
              </w:rPr>
              <w:t>349</w:t>
            </w:r>
          </w:p>
        </w:tc>
      </w:tr>
    </w:tbl>
    <w:p w14:paraId="740B2CDF" w14:textId="13F3D327" w:rsidR="000F37A7" w:rsidRDefault="000F37A7"/>
    <w:p w14:paraId="0BF8459B" w14:textId="7AC0B917" w:rsidR="000F37A7" w:rsidRDefault="00085D3E">
      <w:r>
        <w:t xml:space="preserve">Fuente de Información :  </w:t>
      </w:r>
      <w:hyperlink r:id="rId8" w:history="1">
        <w:r w:rsidRPr="00087541">
          <w:rPr>
            <w:rStyle w:val="Hipervnculo"/>
          </w:rPr>
          <w:t>https://rankings.americaeconomia.com/las-500-mayores-empresas-de-peru-2014/ranking-500/las-500-por-sector/</w:t>
        </w:r>
      </w:hyperlink>
      <w:r>
        <w:t xml:space="preserve"> </w:t>
      </w:r>
      <w:bookmarkStart w:id="1" w:name="_GoBack"/>
      <w:bookmarkEnd w:id="1"/>
    </w:p>
    <w:p w14:paraId="76C9C7C2" w14:textId="36016420" w:rsidR="000F37A7" w:rsidRDefault="000F37A7"/>
    <w:p w14:paraId="6E6AE2D5" w14:textId="158D02F6" w:rsidR="000F37A7" w:rsidRDefault="000F37A7"/>
    <w:p w14:paraId="5DB75B53" w14:textId="5E3775B0" w:rsidR="000F37A7" w:rsidRDefault="000F37A7"/>
    <w:p w14:paraId="10AAC86B" w14:textId="02D75E6E" w:rsidR="000F37A7" w:rsidRDefault="000F37A7"/>
    <w:p w14:paraId="1B4E6639" w14:textId="29B45E65" w:rsidR="000F37A7" w:rsidRDefault="000F37A7"/>
    <w:p w14:paraId="618081FE" w14:textId="77777777" w:rsidR="000F37A7" w:rsidRDefault="000F37A7">
      <w:pPr>
        <w:sectPr w:rsidR="000F37A7" w:rsidSect="000F37A7">
          <w:pgSz w:w="16838" w:h="11906" w:orient="landscape"/>
          <w:pgMar w:top="1701" w:right="1418" w:bottom="1701" w:left="1418" w:header="709" w:footer="709" w:gutter="0"/>
          <w:cols w:space="708"/>
          <w:docGrid w:linePitch="360"/>
        </w:sectPr>
      </w:pPr>
    </w:p>
    <w:p w14:paraId="012499AC" w14:textId="77777777" w:rsidR="008361A8" w:rsidRDefault="008361A8" w:rsidP="00AF0599">
      <w:pPr>
        <w:jc w:val="center"/>
        <w:rPr>
          <w:b/>
          <w:sz w:val="36"/>
          <w:szCs w:val="36"/>
        </w:rPr>
      </w:pPr>
    </w:p>
    <w:p w14:paraId="405CBED5" w14:textId="77777777" w:rsidR="008361A8" w:rsidRDefault="008361A8" w:rsidP="00AF0599">
      <w:pPr>
        <w:jc w:val="center"/>
        <w:rPr>
          <w:b/>
          <w:sz w:val="36"/>
          <w:szCs w:val="36"/>
        </w:rPr>
      </w:pPr>
    </w:p>
    <w:p w14:paraId="63716C38" w14:textId="77777777" w:rsidR="008361A8" w:rsidRDefault="008361A8" w:rsidP="00AF0599">
      <w:pPr>
        <w:jc w:val="center"/>
        <w:rPr>
          <w:b/>
          <w:sz w:val="36"/>
          <w:szCs w:val="36"/>
        </w:rPr>
      </w:pPr>
    </w:p>
    <w:p w14:paraId="040D7CEA" w14:textId="7E274244" w:rsidR="008361A8" w:rsidRDefault="008361A8" w:rsidP="00AF0599">
      <w:pPr>
        <w:jc w:val="center"/>
        <w:rPr>
          <w:b/>
          <w:sz w:val="36"/>
          <w:szCs w:val="36"/>
        </w:rPr>
      </w:pPr>
      <w:r>
        <w:rPr>
          <w:rFonts w:ascii="Arial" w:hAnsi="Arial" w:cs="Arial"/>
          <w:noProof/>
          <w:color w:val="0000FF"/>
          <w:sz w:val="27"/>
          <w:szCs w:val="27"/>
          <w:lang w:val="es-419"/>
        </w:rPr>
        <w:drawing>
          <wp:inline distT="0" distB="0" distL="0" distR="0" wp14:anchorId="46F8ED90" wp14:editId="5D8930D7">
            <wp:extent cx="5717495" cy="2380129"/>
            <wp:effectExtent l="0" t="0" r="0" b="1270"/>
            <wp:docPr id="25" name="Imagen 25" descr="Resultado de imagen para Logo grupo graña y montero">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grupo graña y montero">
                      <a:hlinkClick r:id="rId9" tgtFrame="&quot;_blank&quo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l="12092" t="20892" r="12844" b="45781"/>
                    <a:stretch/>
                  </pic:blipFill>
                  <pic:spPr bwMode="auto">
                    <a:xfrm>
                      <a:off x="0" y="0"/>
                      <a:ext cx="5804301" cy="2416265"/>
                    </a:xfrm>
                    <a:prstGeom prst="rect">
                      <a:avLst/>
                    </a:prstGeom>
                    <a:noFill/>
                    <a:ln>
                      <a:noFill/>
                    </a:ln>
                    <a:extLst>
                      <a:ext uri="{53640926-AAD7-44D8-BBD7-CCE9431645EC}">
                        <a14:shadowObscured xmlns:a14="http://schemas.microsoft.com/office/drawing/2010/main"/>
                      </a:ext>
                    </a:extLst>
                  </pic:spPr>
                </pic:pic>
              </a:graphicData>
            </a:graphic>
          </wp:inline>
        </w:drawing>
      </w:r>
    </w:p>
    <w:p w14:paraId="43261686" w14:textId="003E6865" w:rsidR="0079448A" w:rsidRDefault="0079448A" w:rsidP="00AF0599">
      <w:pPr>
        <w:jc w:val="center"/>
        <w:rPr>
          <w:b/>
          <w:sz w:val="36"/>
          <w:szCs w:val="36"/>
        </w:rPr>
      </w:pPr>
      <w:r>
        <w:rPr>
          <w:b/>
          <w:sz w:val="36"/>
          <w:szCs w:val="36"/>
        </w:rPr>
        <w:t>2016</w:t>
      </w:r>
    </w:p>
    <w:p w14:paraId="39385C48" w14:textId="77777777" w:rsidR="008361A8" w:rsidRDefault="008361A8">
      <w:pPr>
        <w:rPr>
          <w:b/>
          <w:sz w:val="36"/>
          <w:szCs w:val="36"/>
        </w:rPr>
      </w:pPr>
      <w:r>
        <w:rPr>
          <w:b/>
          <w:sz w:val="36"/>
          <w:szCs w:val="36"/>
        </w:rPr>
        <w:br w:type="page"/>
      </w:r>
    </w:p>
    <w:p w14:paraId="441EC910" w14:textId="147DCD44" w:rsidR="000F37A7" w:rsidRDefault="00AF0599" w:rsidP="00AF0599">
      <w:pPr>
        <w:jc w:val="center"/>
        <w:rPr>
          <w:b/>
          <w:sz w:val="36"/>
          <w:szCs w:val="36"/>
        </w:rPr>
      </w:pPr>
      <w:bookmarkStart w:id="2" w:name="graña_y_montero"/>
      <w:r w:rsidRPr="00AF0599">
        <w:rPr>
          <w:b/>
          <w:sz w:val="36"/>
          <w:szCs w:val="36"/>
        </w:rPr>
        <w:lastRenderedPageBreak/>
        <w:t>Grupo Graña y Montero</w:t>
      </w:r>
    </w:p>
    <w:bookmarkEnd w:id="2"/>
    <w:p w14:paraId="17498BFE" w14:textId="2DAB24AB" w:rsidR="00AF0599" w:rsidRPr="00190BCF" w:rsidRDefault="00190BCF" w:rsidP="00190BCF">
      <w:pPr>
        <w:pStyle w:val="Prrafodelista"/>
        <w:numPr>
          <w:ilvl w:val="0"/>
          <w:numId w:val="1"/>
        </w:numPr>
        <w:rPr>
          <w:b/>
          <w:sz w:val="36"/>
          <w:szCs w:val="36"/>
        </w:rPr>
      </w:pPr>
      <w:r>
        <w:rPr>
          <w:b/>
          <w:sz w:val="36"/>
          <w:szCs w:val="36"/>
        </w:rPr>
        <w:t>Perfil de la Compañía</w:t>
      </w:r>
    </w:p>
    <w:p w14:paraId="4669D029" w14:textId="03C52156" w:rsidR="00190BCF" w:rsidRDefault="00190BCF" w:rsidP="00190BCF">
      <w:pPr>
        <w:jc w:val="center"/>
        <w:rPr>
          <w:b/>
          <w:sz w:val="24"/>
          <w:szCs w:val="24"/>
        </w:rPr>
      </w:pPr>
      <w:r>
        <w:rPr>
          <w:noProof/>
        </w:rPr>
        <w:drawing>
          <wp:inline distT="0" distB="0" distL="0" distR="0" wp14:anchorId="3C9C8F26" wp14:editId="73798EE2">
            <wp:extent cx="7301132" cy="45600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33497" cy="4580249"/>
                    </a:xfrm>
                    <a:prstGeom prst="rect">
                      <a:avLst/>
                    </a:prstGeom>
                  </pic:spPr>
                </pic:pic>
              </a:graphicData>
            </a:graphic>
          </wp:inline>
        </w:drawing>
      </w:r>
    </w:p>
    <w:p w14:paraId="3750A66A" w14:textId="121FF6EC" w:rsidR="00AF0599" w:rsidRPr="00FF3471" w:rsidRDefault="00FF3471" w:rsidP="00FF3471">
      <w:pPr>
        <w:pStyle w:val="Prrafodelista"/>
        <w:numPr>
          <w:ilvl w:val="0"/>
          <w:numId w:val="1"/>
        </w:numPr>
        <w:jc w:val="both"/>
        <w:rPr>
          <w:sz w:val="24"/>
          <w:szCs w:val="24"/>
        </w:rPr>
      </w:pPr>
      <w:r w:rsidRPr="00FF3471">
        <w:rPr>
          <w:b/>
          <w:sz w:val="36"/>
          <w:szCs w:val="36"/>
        </w:rPr>
        <w:lastRenderedPageBreak/>
        <w:t>PROPUESTA DE VALOR:</w:t>
      </w:r>
      <w:r>
        <w:rPr>
          <w:sz w:val="24"/>
          <w:szCs w:val="24"/>
        </w:rPr>
        <w:t xml:space="preserve"> </w:t>
      </w:r>
      <w:r w:rsidR="00AF0599" w:rsidRPr="00FF3471">
        <w:rPr>
          <w:sz w:val="24"/>
          <w:szCs w:val="24"/>
        </w:rPr>
        <w:t xml:space="preserve"> Lo que fue una compañía constructora, hoy se ha convertido en un grupo de 26 empresas complementarias, divididas en cuatro áreas de negocios, que agrupan a empresas con operaciones y sistemas de gestión similares. ello nos permite potenciar las capacidades de las distintas áreas y generar mayores sinergias internas en el grupo.</w:t>
      </w:r>
    </w:p>
    <w:p w14:paraId="380E9F2E" w14:textId="2F52EE9A" w:rsidR="008F4F84" w:rsidRDefault="008F4F84" w:rsidP="008F4F84">
      <w:pPr>
        <w:jc w:val="both"/>
        <w:rPr>
          <w:sz w:val="24"/>
          <w:szCs w:val="24"/>
        </w:rPr>
      </w:pPr>
      <w:r w:rsidRPr="008F4F84">
        <w:rPr>
          <w:b/>
          <w:sz w:val="24"/>
          <w:szCs w:val="24"/>
        </w:rPr>
        <w:t>PRINCIPALES CIFRAS:</w:t>
      </w:r>
      <w:r>
        <w:rPr>
          <w:sz w:val="24"/>
          <w:szCs w:val="24"/>
        </w:rPr>
        <w:t xml:space="preserve">  Se muestra Todos los datos de su utilidad y sus ventas de negocio desde el año 2012-2016</w:t>
      </w:r>
    </w:p>
    <w:p w14:paraId="4F8DCDD3" w14:textId="1B9843B8" w:rsidR="008F4F84" w:rsidRDefault="008F4F84" w:rsidP="00AF0599">
      <w:pPr>
        <w:jc w:val="both"/>
        <w:rPr>
          <w:sz w:val="24"/>
          <w:szCs w:val="24"/>
        </w:rPr>
      </w:pPr>
    </w:p>
    <w:p w14:paraId="3B6A9F0B" w14:textId="37487201" w:rsidR="008F4F84" w:rsidRDefault="008F4F84" w:rsidP="008F4F84">
      <w:pPr>
        <w:rPr>
          <w:sz w:val="24"/>
          <w:szCs w:val="24"/>
        </w:rPr>
      </w:pPr>
      <w:r>
        <w:rPr>
          <w:noProof/>
        </w:rPr>
        <w:drawing>
          <wp:inline distT="0" distB="0" distL="0" distR="0" wp14:anchorId="1BB80285" wp14:editId="10696B5C">
            <wp:extent cx="8890635" cy="2603243"/>
            <wp:effectExtent l="76200" t="76200" r="139065" b="1403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256" b="21662"/>
                    <a:stretch/>
                  </pic:blipFill>
                  <pic:spPr bwMode="auto">
                    <a:xfrm>
                      <a:off x="0" y="0"/>
                      <a:ext cx="8905654" cy="2607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4A5213" w14:textId="79010A55" w:rsidR="008F4F84" w:rsidRDefault="008F4F84" w:rsidP="008F4F84">
      <w:pPr>
        <w:rPr>
          <w:sz w:val="24"/>
          <w:szCs w:val="24"/>
        </w:rPr>
      </w:pPr>
    </w:p>
    <w:p w14:paraId="042DEB0F" w14:textId="77777777" w:rsidR="00FF3471" w:rsidRDefault="008F4F84" w:rsidP="008F4F84">
      <w:pPr>
        <w:rPr>
          <w:sz w:val="24"/>
          <w:szCs w:val="24"/>
        </w:rPr>
      </w:pPr>
      <w:r>
        <w:rPr>
          <w:sz w:val="24"/>
          <w:szCs w:val="24"/>
        </w:rPr>
        <w:t xml:space="preserve"> </w:t>
      </w:r>
    </w:p>
    <w:p w14:paraId="2C899217" w14:textId="77777777" w:rsidR="00FF3471" w:rsidRDefault="00FF3471" w:rsidP="008F4F84">
      <w:pPr>
        <w:rPr>
          <w:b/>
          <w:sz w:val="24"/>
          <w:szCs w:val="24"/>
        </w:rPr>
      </w:pPr>
    </w:p>
    <w:p w14:paraId="37F64F46" w14:textId="709F5B97" w:rsidR="008F4F84" w:rsidRDefault="008F4F84" w:rsidP="008F4F84">
      <w:pPr>
        <w:rPr>
          <w:sz w:val="24"/>
          <w:szCs w:val="24"/>
        </w:rPr>
      </w:pPr>
      <w:r w:rsidRPr="008F4F84">
        <w:rPr>
          <w:b/>
          <w:sz w:val="24"/>
          <w:szCs w:val="24"/>
        </w:rPr>
        <w:lastRenderedPageBreak/>
        <w:t>PRINCIPALES CIRAS:</w:t>
      </w:r>
      <w:r>
        <w:rPr>
          <w:sz w:val="24"/>
          <w:szCs w:val="24"/>
        </w:rPr>
        <w:t xml:space="preserve"> En ventas por Área</w:t>
      </w:r>
    </w:p>
    <w:p w14:paraId="5FAAB9A0" w14:textId="56FA53DD" w:rsidR="008F4F84" w:rsidRDefault="008F4F84" w:rsidP="008F4F84">
      <w:pPr>
        <w:rPr>
          <w:sz w:val="24"/>
          <w:szCs w:val="24"/>
        </w:rPr>
      </w:pPr>
      <w:r>
        <w:rPr>
          <w:noProof/>
        </w:rPr>
        <w:drawing>
          <wp:inline distT="0" distB="0" distL="0" distR="0" wp14:anchorId="2CE4A841" wp14:editId="7F2D8774">
            <wp:extent cx="8063346" cy="2380693"/>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761" b="19722"/>
                    <a:stretch/>
                  </pic:blipFill>
                  <pic:spPr bwMode="auto">
                    <a:xfrm>
                      <a:off x="0" y="0"/>
                      <a:ext cx="8089559" cy="2388432"/>
                    </a:xfrm>
                    <a:prstGeom prst="rect">
                      <a:avLst/>
                    </a:prstGeom>
                    <a:ln>
                      <a:noFill/>
                    </a:ln>
                    <a:extLst>
                      <a:ext uri="{53640926-AAD7-44D8-BBD7-CCE9431645EC}">
                        <a14:shadowObscured xmlns:a14="http://schemas.microsoft.com/office/drawing/2010/main"/>
                      </a:ext>
                    </a:extLst>
                  </pic:spPr>
                </pic:pic>
              </a:graphicData>
            </a:graphic>
          </wp:inline>
        </w:drawing>
      </w:r>
    </w:p>
    <w:p w14:paraId="2F79B960" w14:textId="78DDD895" w:rsidR="00A022D8" w:rsidRDefault="00A022D8" w:rsidP="00A022D8">
      <w:pPr>
        <w:jc w:val="both"/>
        <w:rPr>
          <w:sz w:val="24"/>
          <w:szCs w:val="24"/>
        </w:rPr>
      </w:pPr>
    </w:p>
    <w:p w14:paraId="71CAD758" w14:textId="0DB437B1" w:rsidR="00290475" w:rsidRDefault="00290475" w:rsidP="00A022D8">
      <w:pPr>
        <w:jc w:val="both"/>
        <w:rPr>
          <w:sz w:val="24"/>
          <w:szCs w:val="24"/>
        </w:rPr>
      </w:pPr>
    </w:p>
    <w:p w14:paraId="55C94A5B" w14:textId="263662B9" w:rsidR="00290475" w:rsidRDefault="00290475" w:rsidP="00A022D8">
      <w:pPr>
        <w:jc w:val="both"/>
        <w:rPr>
          <w:sz w:val="24"/>
          <w:szCs w:val="24"/>
        </w:rPr>
      </w:pPr>
    </w:p>
    <w:p w14:paraId="0F7608A2" w14:textId="3E35F5E2" w:rsidR="00290475" w:rsidRDefault="00290475" w:rsidP="00A022D8">
      <w:pPr>
        <w:jc w:val="both"/>
        <w:rPr>
          <w:sz w:val="24"/>
          <w:szCs w:val="24"/>
        </w:rPr>
      </w:pPr>
    </w:p>
    <w:p w14:paraId="3726C06F" w14:textId="64B13A4A" w:rsidR="00290475" w:rsidRDefault="00290475" w:rsidP="00A022D8">
      <w:pPr>
        <w:jc w:val="both"/>
        <w:rPr>
          <w:sz w:val="24"/>
          <w:szCs w:val="24"/>
        </w:rPr>
      </w:pPr>
    </w:p>
    <w:p w14:paraId="7E160C29" w14:textId="2EDD7496" w:rsidR="00290475" w:rsidRDefault="00290475" w:rsidP="00A022D8">
      <w:pPr>
        <w:jc w:val="both"/>
        <w:rPr>
          <w:sz w:val="24"/>
          <w:szCs w:val="24"/>
        </w:rPr>
      </w:pPr>
    </w:p>
    <w:p w14:paraId="00CE635B" w14:textId="08C64AC4" w:rsidR="00290475" w:rsidRDefault="00290475" w:rsidP="00A022D8">
      <w:pPr>
        <w:jc w:val="both"/>
        <w:rPr>
          <w:sz w:val="24"/>
          <w:szCs w:val="24"/>
        </w:rPr>
      </w:pPr>
    </w:p>
    <w:p w14:paraId="3A2EF73A" w14:textId="77777777" w:rsidR="00290475" w:rsidRDefault="00290475" w:rsidP="00A022D8">
      <w:pPr>
        <w:jc w:val="both"/>
        <w:rPr>
          <w:sz w:val="24"/>
          <w:szCs w:val="24"/>
        </w:rPr>
      </w:pPr>
    </w:p>
    <w:p w14:paraId="4D194742" w14:textId="2F3FEDCD" w:rsidR="00FF3471" w:rsidRPr="00FF3471" w:rsidRDefault="00FF3471" w:rsidP="00FF3471">
      <w:pPr>
        <w:pStyle w:val="Prrafodelista"/>
        <w:numPr>
          <w:ilvl w:val="0"/>
          <w:numId w:val="1"/>
        </w:numPr>
        <w:rPr>
          <w:b/>
          <w:sz w:val="36"/>
          <w:szCs w:val="36"/>
        </w:rPr>
      </w:pPr>
      <w:r>
        <w:rPr>
          <w:b/>
          <w:sz w:val="36"/>
          <w:szCs w:val="36"/>
        </w:rPr>
        <w:lastRenderedPageBreak/>
        <w:t>DIRECTORIO</w:t>
      </w:r>
    </w:p>
    <w:p w14:paraId="542F3801" w14:textId="34B634ED" w:rsidR="0075381D" w:rsidRDefault="00A022D8" w:rsidP="0075381D">
      <w:pPr>
        <w:jc w:val="center"/>
        <w:rPr>
          <w:b/>
          <w:sz w:val="36"/>
          <w:szCs w:val="36"/>
        </w:rPr>
      </w:pPr>
      <w:r w:rsidRPr="0075381D">
        <w:rPr>
          <w:b/>
          <w:sz w:val="36"/>
          <w:szCs w:val="36"/>
        </w:rPr>
        <w:t>DIRECTORIO</w:t>
      </w:r>
      <w:r w:rsidR="0075381D" w:rsidRPr="0075381D">
        <w:rPr>
          <w:b/>
          <w:sz w:val="36"/>
          <w:szCs w:val="36"/>
        </w:rPr>
        <w:t xml:space="preserve"> - COMITES DEL DIRECTORIO</w:t>
      </w:r>
      <w:r w:rsidR="0075381D">
        <w:rPr>
          <w:b/>
          <w:sz w:val="36"/>
          <w:szCs w:val="36"/>
        </w:rPr>
        <w:t xml:space="preserve"> Y OPERATIVO</w:t>
      </w:r>
    </w:p>
    <w:p w14:paraId="731EFF51" w14:textId="5E654A7D" w:rsidR="00290475" w:rsidRPr="0075381D" w:rsidRDefault="00290475" w:rsidP="0075381D">
      <w:pPr>
        <w:jc w:val="center"/>
        <w:rPr>
          <w:b/>
          <w:sz w:val="36"/>
          <w:szCs w:val="36"/>
        </w:rPr>
      </w:pPr>
      <w:r>
        <w:rPr>
          <w:noProof/>
        </w:rPr>
        <w:drawing>
          <wp:inline distT="0" distB="0" distL="0" distR="0" wp14:anchorId="6EE77F7D" wp14:editId="54BA4D60">
            <wp:extent cx="5674659" cy="2344146"/>
            <wp:effectExtent l="76200" t="76200" r="135890" b="132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9737" cy="2354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aconcuadrcula"/>
        <w:tblW w:w="0" w:type="auto"/>
        <w:tblLook w:val="04A0" w:firstRow="1" w:lastRow="0" w:firstColumn="1" w:lastColumn="0" w:noHBand="0" w:noVBand="1"/>
      </w:tblPr>
      <w:tblGrid>
        <w:gridCol w:w="3491"/>
        <w:gridCol w:w="3547"/>
        <w:gridCol w:w="3689"/>
        <w:gridCol w:w="3265"/>
      </w:tblGrid>
      <w:tr w:rsidR="0075381D" w14:paraId="73049D85" w14:textId="77777777" w:rsidTr="00290475">
        <w:trPr>
          <w:trHeight w:val="2175"/>
        </w:trPr>
        <w:tc>
          <w:tcPr>
            <w:tcW w:w="3416" w:type="dxa"/>
            <w:tcBorders>
              <w:top w:val="single" w:sz="4" w:space="0" w:color="FFFFFF"/>
              <w:left w:val="single" w:sz="4" w:space="0" w:color="FFFFFF"/>
              <w:bottom w:val="single" w:sz="4" w:space="0" w:color="FFFFFF"/>
              <w:right w:val="single" w:sz="4" w:space="0" w:color="FFFFFF"/>
            </w:tcBorders>
          </w:tcPr>
          <w:p w14:paraId="5F0C1081" w14:textId="77777777" w:rsidR="0075381D" w:rsidRDefault="0075381D" w:rsidP="00E07E28">
            <w:pPr>
              <w:jc w:val="center"/>
              <w:rPr>
                <w:sz w:val="24"/>
                <w:szCs w:val="24"/>
              </w:rPr>
            </w:pPr>
            <w:r>
              <w:rPr>
                <w:noProof/>
              </w:rPr>
              <w:drawing>
                <wp:inline distT="0" distB="0" distL="0" distR="0" wp14:anchorId="131BE131" wp14:editId="2F9AE19B">
                  <wp:extent cx="1993187" cy="1408594"/>
                  <wp:effectExtent l="76200" t="76200" r="140970" b="134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15" t="30121" r="65005" b="40364"/>
                          <a:stretch/>
                        </pic:blipFill>
                        <pic:spPr bwMode="auto">
                          <a:xfrm>
                            <a:off x="0" y="0"/>
                            <a:ext cx="2061217" cy="1456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3608" w:type="dxa"/>
            <w:tcBorders>
              <w:top w:val="single" w:sz="4" w:space="0" w:color="FFFFFF"/>
              <w:left w:val="single" w:sz="4" w:space="0" w:color="FFFFFF"/>
              <w:bottom w:val="single" w:sz="4" w:space="0" w:color="FFFFFF"/>
              <w:right w:val="single" w:sz="4" w:space="0" w:color="FFFFFF"/>
            </w:tcBorders>
          </w:tcPr>
          <w:p w14:paraId="6CE207C4" w14:textId="77777777" w:rsidR="0075381D" w:rsidRDefault="0075381D" w:rsidP="00E07E28">
            <w:pPr>
              <w:jc w:val="center"/>
              <w:rPr>
                <w:sz w:val="24"/>
                <w:szCs w:val="24"/>
              </w:rPr>
            </w:pPr>
            <w:r>
              <w:rPr>
                <w:noProof/>
              </w:rPr>
              <w:drawing>
                <wp:inline distT="0" distB="0" distL="0" distR="0" wp14:anchorId="63CDB1C0" wp14:editId="540825C6">
                  <wp:extent cx="2043953" cy="1444471"/>
                  <wp:effectExtent l="76200" t="76200" r="128270" b="137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38" t="31405" r="38882" b="39080"/>
                          <a:stretch/>
                        </pic:blipFill>
                        <pic:spPr bwMode="auto">
                          <a:xfrm>
                            <a:off x="0" y="0"/>
                            <a:ext cx="2129928" cy="1505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3663" w:type="dxa"/>
            <w:tcBorders>
              <w:top w:val="single" w:sz="4" w:space="0" w:color="FFFFFF"/>
              <w:left w:val="single" w:sz="4" w:space="0" w:color="FFFFFF"/>
              <w:bottom w:val="single" w:sz="4" w:space="0" w:color="FFFFFF"/>
              <w:right w:val="single" w:sz="4" w:space="0" w:color="FFFFFF"/>
            </w:tcBorders>
          </w:tcPr>
          <w:p w14:paraId="3650E16A" w14:textId="77777777" w:rsidR="0075381D" w:rsidRDefault="0075381D" w:rsidP="00E07E28">
            <w:pPr>
              <w:jc w:val="center"/>
              <w:rPr>
                <w:noProof/>
              </w:rPr>
            </w:pPr>
            <w:r>
              <w:rPr>
                <w:noProof/>
              </w:rPr>
              <w:drawing>
                <wp:inline distT="0" distB="0" distL="0" distR="0" wp14:anchorId="71F18185" wp14:editId="5EA541A1">
                  <wp:extent cx="2135780" cy="1465730"/>
                  <wp:effectExtent l="76200" t="76200" r="131445" b="134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207" t="65230" r="66249" b="9692"/>
                          <a:stretch/>
                        </pic:blipFill>
                        <pic:spPr bwMode="auto">
                          <a:xfrm>
                            <a:off x="0" y="0"/>
                            <a:ext cx="2208638" cy="1515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3305" w:type="dxa"/>
            <w:tcBorders>
              <w:top w:val="single" w:sz="4" w:space="0" w:color="FFFFFF"/>
              <w:left w:val="single" w:sz="4" w:space="0" w:color="FFFFFF"/>
              <w:bottom w:val="single" w:sz="4" w:space="0" w:color="FFFFFF"/>
              <w:right w:val="single" w:sz="4" w:space="0" w:color="FFFFFF"/>
            </w:tcBorders>
          </w:tcPr>
          <w:p w14:paraId="57E4790C" w14:textId="77777777" w:rsidR="0075381D" w:rsidRDefault="0075381D" w:rsidP="00E07E28">
            <w:pPr>
              <w:jc w:val="center"/>
              <w:rPr>
                <w:noProof/>
              </w:rPr>
            </w:pPr>
            <w:r>
              <w:rPr>
                <w:noProof/>
              </w:rPr>
              <w:drawing>
                <wp:inline distT="0" distB="0" distL="0" distR="0" wp14:anchorId="5901D930" wp14:editId="72822E0E">
                  <wp:extent cx="1842247" cy="1479717"/>
                  <wp:effectExtent l="76200" t="76200" r="139065" b="1397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299" t="65660" r="42638" b="5676"/>
                          <a:stretch/>
                        </pic:blipFill>
                        <pic:spPr bwMode="auto">
                          <a:xfrm>
                            <a:off x="0" y="0"/>
                            <a:ext cx="1905044" cy="1530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6519EF6D" w14:textId="77777777" w:rsidR="00A022D8" w:rsidRDefault="00A022D8" w:rsidP="00A022D8">
      <w:pPr>
        <w:rPr>
          <w:sz w:val="24"/>
          <w:szCs w:val="24"/>
        </w:rPr>
        <w:sectPr w:rsidR="00A022D8" w:rsidSect="008F4F84">
          <w:pgSz w:w="16838" w:h="11906" w:orient="landscape"/>
          <w:pgMar w:top="1701" w:right="1418" w:bottom="1701" w:left="1418" w:header="709" w:footer="709" w:gutter="0"/>
          <w:cols w:space="708"/>
          <w:docGrid w:linePitch="360"/>
        </w:sectPr>
      </w:pPr>
    </w:p>
    <w:tbl>
      <w:tblPr>
        <w:tblStyle w:val="Tablaconcuadrcula"/>
        <w:tblW w:w="0" w:type="auto"/>
        <w:tblLook w:val="04A0" w:firstRow="1" w:lastRow="0" w:firstColumn="1" w:lastColumn="0" w:noHBand="0" w:noVBand="1"/>
      </w:tblPr>
      <w:tblGrid>
        <w:gridCol w:w="4489"/>
        <w:gridCol w:w="4635"/>
        <w:gridCol w:w="4868"/>
      </w:tblGrid>
      <w:tr w:rsidR="00190BCF" w14:paraId="2E620634" w14:textId="1824F08B" w:rsidTr="00290475">
        <w:tc>
          <w:tcPr>
            <w:tcW w:w="4489" w:type="dxa"/>
            <w:tcBorders>
              <w:top w:val="single" w:sz="4" w:space="0" w:color="FFFFFF"/>
              <w:left w:val="single" w:sz="4" w:space="0" w:color="FFFFFF"/>
              <w:bottom w:val="single" w:sz="4" w:space="0" w:color="FFFFFF"/>
              <w:right w:val="single" w:sz="4" w:space="0" w:color="FFFFFF"/>
            </w:tcBorders>
          </w:tcPr>
          <w:p w14:paraId="78C094AE" w14:textId="77777777" w:rsidR="0075381D" w:rsidRDefault="0075381D" w:rsidP="00E07E28">
            <w:pPr>
              <w:jc w:val="both"/>
              <w:rPr>
                <w:sz w:val="24"/>
                <w:szCs w:val="24"/>
              </w:rPr>
            </w:pPr>
            <w:r>
              <w:rPr>
                <w:noProof/>
              </w:rPr>
              <w:lastRenderedPageBreak/>
              <w:drawing>
                <wp:inline distT="0" distB="0" distL="0" distR="0" wp14:anchorId="388B0645" wp14:editId="10E9EE18">
                  <wp:extent cx="2176286" cy="1438836"/>
                  <wp:effectExtent l="76200" t="76200" r="128905" b="1428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440" t="13098" r="16990" b="48600"/>
                          <a:stretch/>
                        </pic:blipFill>
                        <pic:spPr bwMode="auto">
                          <a:xfrm>
                            <a:off x="0" y="0"/>
                            <a:ext cx="2222979" cy="1469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635" w:type="dxa"/>
            <w:tcBorders>
              <w:top w:val="single" w:sz="4" w:space="0" w:color="FFFFFF"/>
              <w:left w:val="single" w:sz="4" w:space="0" w:color="FFFFFF"/>
              <w:bottom w:val="single" w:sz="4" w:space="0" w:color="FFFFFF"/>
              <w:right w:val="single" w:sz="4" w:space="0" w:color="FFFFFF"/>
            </w:tcBorders>
          </w:tcPr>
          <w:p w14:paraId="0F14DCA9" w14:textId="77777777" w:rsidR="0075381D" w:rsidRDefault="0075381D" w:rsidP="00E07E28">
            <w:pPr>
              <w:jc w:val="both"/>
              <w:rPr>
                <w:sz w:val="24"/>
                <w:szCs w:val="24"/>
              </w:rPr>
            </w:pPr>
            <w:r>
              <w:rPr>
                <w:noProof/>
              </w:rPr>
              <w:drawing>
                <wp:inline distT="0" distB="0" distL="0" distR="0" wp14:anchorId="67BECB87" wp14:editId="3EA17BF0">
                  <wp:extent cx="2581835" cy="1636453"/>
                  <wp:effectExtent l="76200" t="76200" r="142875" b="135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40" t="58739" r="52985" b="8820"/>
                          <a:stretch/>
                        </pic:blipFill>
                        <pic:spPr bwMode="auto">
                          <a:xfrm>
                            <a:off x="0" y="0"/>
                            <a:ext cx="2622553" cy="16622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868" w:type="dxa"/>
            <w:tcBorders>
              <w:top w:val="single" w:sz="4" w:space="0" w:color="FFFFFF"/>
              <w:left w:val="single" w:sz="4" w:space="0" w:color="FFFFFF"/>
              <w:bottom w:val="single" w:sz="4" w:space="0" w:color="FFFFFF"/>
              <w:right w:val="single" w:sz="4" w:space="0" w:color="FFFFFF"/>
            </w:tcBorders>
          </w:tcPr>
          <w:p w14:paraId="5C2CC5FB" w14:textId="68546C73" w:rsidR="0075381D" w:rsidRDefault="0075381D" w:rsidP="00E07E28">
            <w:pPr>
              <w:jc w:val="both"/>
              <w:rPr>
                <w:noProof/>
              </w:rPr>
            </w:pPr>
            <w:r>
              <w:rPr>
                <w:noProof/>
              </w:rPr>
              <w:drawing>
                <wp:inline distT="0" distB="0" distL="0" distR="0" wp14:anchorId="09D16C38" wp14:editId="16C462F0">
                  <wp:extent cx="2743200" cy="1626060"/>
                  <wp:effectExtent l="76200" t="76200" r="133350" b="1270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69" t="12875" r="53334" b="57817"/>
                          <a:stretch/>
                        </pic:blipFill>
                        <pic:spPr bwMode="auto">
                          <a:xfrm>
                            <a:off x="0" y="0"/>
                            <a:ext cx="2790558" cy="1654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57D75526" w14:textId="08281FF4" w:rsidR="0075381D" w:rsidRDefault="0075381D" w:rsidP="0075381D">
      <w:pPr>
        <w:rPr>
          <w:sz w:val="24"/>
          <w:szCs w:val="24"/>
        </w:rPr>
      </w:pPr>
    </w:p>
    <w:p w14:paraId="0A7A482E" w14:textId="41C5FEC6" w:rsidR="0075381D" w:rsidRPr="00A022D8" w:rsidRDefault="0075381D" w:rsidP="0075381D">
      <w:pPr>
        <w:jc w:val="center"/>
        <w:rPr>
          <w:b/>
          <w:sz w:val="36"/>
          <w:szCs w:val="36"/>
        </w:rPr>
      </w:pPr>
      <w:r>
        <w:rPr>
          <w:sz w:val="24"/>
          <w:szCs w:val="24"/>
        </w:rPr>
        <w:tab/>
      </w:r>
      <w:r w:rsidRPr="00A022D8">
        <w:rPr>
          <w:b/>
          <w:sz w:val="36"/>
          <w:szCs w:val="36"/>
        </w:rPr>
        <w:t>DIRECTORIO</w:t>
      </w:r>
      <w:r>
        <w:rPr>
          <w:b/>
          <w:sz w:val="36"/>
          <w:szCs w:val="36"/>
        </w:rPr>
        <w:t xml:space="preserve"> – COMISION EJECUTIVA</w:t>
      </w:r>
    </w:p>
    <w:p w14:paraId="0E14AA97" w14:textId="795FC1AB" w:rsidR="0075381D" w:rsidRDefault="0075381D" w:rsidP="0075381D">
      <w:pPr>
        <w:tabs>
          <w:tab w:val="left" w:pos="7632"/>
        </w:tabs>
        <w:jc w:val="center"/>
        <w:rPr>
          <w:sz w:val="24"/>
          <w:szCs w:val="24"/>
        </w:rPr>
      </w:pPr>
      <w:r>
        <w:rPr>
          <w:noProof/>
        </w:rPr>
        <w:drawing>
          <wp:inline distT="0" distB="0" distL="0" distR="0" wp14:anchorId="3A79D662" wp14:editId="1926C45E">
            <wp:extent cx="6516850" cy="275664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55" t="20983" r="25409" b="27903"/>
                    <a:stretch/>
                  </pic:blipFill>
                  <pic:spPr bwMode="auto">
                    <a:xfrm>
                      <a:off x="0" y="0"/>
                      <a:ext cx="6537249" cy="2765276"/>
                    </a:xfrm>
                    <a:prstGeom prst="rect">
                      <a:avLst/>
                    </a:prstGeom>
                    <a:ln>
                      <a:noFill/>
                    </a:ln>
                    <a:extLst>
                      <a:ext uri="{53640926-AAD7-44D8-BBD7-CCE9431645EC}">
                        <a14:shadowObscured xmlns:a14="http://schemas.microsoft.com/office/drawing/2010/main"/>
                      </a:ext>
                    </a:extLst>
                  </pic:spPr>
                </pic:pic>
              </a:graphicData>
            </a:graphic>
          </wp:inline>
        </w:drawing>
      </w:r>
    </w:p>
    <w:p w14:paraId="0DC47DD4" w14:textId="77777777" w:rsidR="00190BCF" w:rsidRDefault="00190BCF" w:rsidP="0075381D">
      <w:pPr>
        <w:tabs>
          <w:tab w:val="left" w:pos="7632"/>
        </w:tabs>
        <w:rPr>
          <w:sz w:val="24"/>
          <w:szCs w:val="24"/>
        </w:rPr>
        <w:sectPr w:rsidR="00190BCF" w:rsidSect="00190BCF">
          <w:pgSz w:w="16838" w:h="11906" w:orient="landscape"/>
          <w:pgMar w:top="1701" w:right="1418" w:bottom="1701" w:left="1418" w:header="709" w:footer="709" w:gutter="0"/>
          <w:cols w:space="708"/>
          <w:docGrid w:linePitch="360"/>
        </w:sectPr>
      </w:pPr>
    </w:p>
    <w:p w14:paraId="0AF4A517" w14:textId="7E4D879C" w:rsidR="00FF3471" w:rsidRPr="00FF3471" w:rsidRDefault="00FF3471" w:rsidP="00FF3471">
      <w:pPr>
        <w:pStyle w:val="Prrafodelista"/>
        <w:numPr>
          <w:ilvl w:val="0"/>
          <w:numId w:val="1"/>
        </w:numPr>
        <w:tabs>
          <w:tab w:val="left" w:pos="7632"/>
        </w:tabs>
        <w:rPr>
          <w:b/>
          <w:sz w:val="36"/>
          <w:szCs w:val="36"/>
        </w:rPr>
      </w:pPr>
      <w:r>
        <w:rPr>
          <w:b/>
          <w:sz w:val="36"/>
          <w:szCs w:val="36"/>
        </w:rPr>
        <w:lastRenderedPageBreak/>
        <w:t>DATOS ADICIONALES</w:t>
      </w:r>
    </w:p>
    <w:p w14:paraId="5DC8EE07" w14:textId="42928B3E" w:rsidR="0075381D" w:rsidRDefault="00190BCF" w:rsidP="00190BCF">
      <w:pPr>
        <w:tabs>
          <w:tab w:val="left" w:pos="7632"/>
        </w:tabs>
        <w:rPr>
          <w:b/>
          <w:sz w:val="36"/>
          <w:szCs w:val="36"/>
        </w:rPr>
      </w:pPr>
      <w:r w:rsidRPr="00190BCF">
        <w:rPr>
          <w:b/>
          <w:sz w:val="36"/>
          <w:szCs w:val="36"/>
        </w:rPr>
        <w:t>GOBIERNO</w:t>
      </w:r>
      <w:r w:rsidR="00290475" w:rsidRPr="00190BCF">
        <w:rPr>
          <w:b/>
          <w:sz w:val="36"/>
          <w:szCs w:val="36"/>
        </w:rPr>
        <w:t xml:space="preserve"> CORPORATIVO</w:t>
      </w:r>
      <w:r w:rsidR="00290475">
        <w:rPr>
          <w:noProof/>
        </w:rPr>
        <w:drawing>
          <wp:inline distT="0" distB="0" distL="0" distR="0" wp14:anchorId="02F9FE72" wp14:editId="2B5CA486">
            <wp:extent cx="5860840" cy="2822044"/>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288" t="20176" r="11494" b="12833"/>
                    <a:stretch/>
                  </pic:blipFill>
                  <pic:spPr bwMode="auto">
                    <a:xfrm>
                      <a:off x="0" y="0"/>
                      <a:ext cx="5894751" cy="2838373"/>
                    </a:xfrm>
                    <a:prstGeom prst="rect">
                      <a:avLst/>
                    </a:prstGeom>
                    <a:ln>
                      <a:noFill/>
                    </a:ln>
                    <a:extLst>
                      <a:ext uri="{53640926-AAD7-44D8-BBD7-CCE9431645EC}">
                        <a14:shadowObscured xmlns:a14="http://schemas.microsoft.com/office/drawing/2010/main"/>
                      </a:ext>
                    </a:extLst>
                  </pic:spPr>
                </pic:pic>
              </a:graphicData>
            </a:graphic>
          </wp:inline>
        </w:drawing>
      </w:r>
    </w:p>
    <w:p w14:paraId="75140C6E" w14:textId="51AA6E3B" w:rsidR="00190BCF" w:rsidRDefault="00190BCF" w:rsidP="00190BCF">
      <w:pPr>
        <w:tabs>
          <w:tab w:val="left" w:pos="7632"/>
        </w:tabs>
        <w:rPr>
          <w:sz w:val="24"/>
          <w:szCs w:val="24"/>
        </w:rPr>
      </w:pPr>
    </w:p>
    <w:p w14:paraId="62CE8774" w14:textId="237C358A" w:rsidR="00190BCF" w:rsidRDefault="00190BCF" w:rsidP="00190BCF">
      <w:pPr>
        <w:tabs>
          <w:tab w:val="left" w:pos="7632"/>
        </w:tabs>
        <w:rPr>
          <w:b/>
          <w:sz w:val="36"/>
          <w:szCs w:val="36"/>
        </w:rPr>
      </w:pPr>
      <w:r>
        <w:rPr>
          <w:b/>
          <w:sz w:val="36"/>
          <w:szCs w:val="36"/>
        </w:rPr>
        <w:t>EVOLUCION DE LAS ACCIONES</w:t>
      </w:r>
    </w:p>
    <w:p w14:paraId="6F1EB6D6" w14:textId="386C18C3" w:rsidR="00190BCF" w:rsidRDefault="00190BCF" w:rsidP="00190BCF">
      <w:pPr>
        <w:tabs>
          <w:tab w:val="left" w:pos="7632"/>
        </w:tabs>
        <w:jc w:val="both"/>
        <w:rPr>
          <w:sz w:val="24"/>
          <w:szCs w:val="24"/>
        </w:rPr>
      </w:pPr>
      <w:r w:rsidRPr="00190BCF">
        <w:rPr>
          <w:sz w:val="24"/>
          <w:szCs w:val="24"/>
        </w:rPr>
        <w:t xml:space="preserve">La cotización de la acción, al cierre del año, fue de S/. 1.97 por acción. El volumen negociado durante el año alcanzó los S/. 138,017,498.00. Finalmente, el S&amp;P/BVL Perú General </w:t>
      </w:r>
      <w:proofErr w:type="spellStart"/>
      <w:r w:rsidRPr="00190BCF">
        <w:rPr>
          <w:sz w:val="24"/>
          <w:szCs w:val="24"/>
        </w:rPr>
        <w:t>Index</w:t>
      </w:r>
      <w:proofErr w:type="spellEnd"/>
      <w:r w:rsidRPr="00190BCF">
        <w:rPr>
          <w:sz w:val="24"/>
          <w:szCs w:val="24"/>
        </w:rPr>
        <w:t xml:space="preserve"> mostró una disminución de 6.09%, respecto al 2014, mientras que la variación de la acción GRAMONC1 disminuyó en 73.01%, respecto al precio de cierre del año 2014.</w:t>
      </w:r>
    </w:p>
    <w:p w14:paraId="4D7F94E9" w14:textId="18D2E56B" w:rsidR="00190BCF" w:rsidRDefault="00190BCF" w:rsidP="00190BCF">
      <w:pPr>
        <w:tabs>
          <w:tab w:val="left" w:pos="7632"/>
        </w:tabs>
        <w:jc w:val="center"/>
        <w:rPr>
          <w:sz w:val="24"/>
          <w:szCs w:val="24"/>
        </w:rPr>
      </w:pPr>
      <w:r>
        <w:rPr>
          <w:noProof/>
        </w:rPr>
        <w:drawing>
          <wp:inline distT="0" distB="0" distL="0" distR="0" wp14:anchorId="03BD4F5F" wp14:editId="109AAC5B">
            <wp:extent cx="1586429" cy="232480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083" t="39932" r="55554" b="17415"/>
                    <a:stretch/>
                  </pic:blipFill>
                  <pic:spPr bwMode="auto">
                    <a:xfrm>
                      <a:off x="0" y="0"/>
                      <a:ext cx="1619855" cy="23737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2FB6D3" wp14:editId="08378670">
            <wp:extent cx="3668617" cy="2308222"/>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3842" t="39932" r="8045" b="17415"/>
                    <a:stretch/>
                  </pic:blipFill>
                  <pic:spPr bwMode="auto">
                    <a:xfrm>
                      <a:off x="0" y="0"/>
                      <a:ext cx="3691590" cy="2322676"/>
                    </a:xfrm>
                    <a:prstGeom prst="rect">
                      <a:avLst/>
                    </a:prstGeom>
                    <a:ln>
                      <a:noFill/>
                    </a:ln>
                    <a:extLst>
                      <a:ext uri="{53640926-AAD7-44D8-BBD7-CCE9431645EC}">
                        <a14:shadowObscured xmlns:a14="http://schemas.microsoft.com/office/drawing/2010/main"/>
                      </a:ext>
                    </a:extLst>
                  </pic:spPr>
                </pic:pic>
              </a:graphicData>
            </a:graphic>
          </wp:inline>
        </w:drawing>
      </w:r>
    </w:p>
    <w:p w14:paraId="5F9713D6" w14:textId="38D05373" w:rsidR="00190BCF" w:rsidRDefault="00190BCF" w:rsidP="00190BCF">
      <w:pPr>
        <w:tabs>
          <w:tab w:val="left" w:pos="7632"/>
        </w:tabs>
        <w:rPr>
          <w:sz w:val="24"/>
          <w:szCs w:val="24"/>
        </w:rPr>
      </w:pPr>
    </w:p>
    <w:p w14:paraId="5B39B004" w14:textId="77777777" w:rsidR="00190BCF" w:rsidRDefault="00190BCF" w:rsidP="00190BCF">
      <w:pPr>
        <w:tabs>
          <w:tab w:val="left" w:pos="7632"/>
        </w:tabs>
        <w:rPr>
          <w:b/>
          <w:sz w:val="36"/>
          <w:szCs w:val="36"/>
        </w:rPr>
      </w:pPr>
    </w:p>
    <w:p w14:paraId="784A6341" w14:textId="77777777" w:rsidR="00190BCF" w:rsidRDefault="00190BCF" w:rsidP="00190BCF">
      <w:pPr>
        <w:tabs>
          <w:tab w:val="left" w:pos="7632"/>
        </w:tabs>
        <w:rPr>
          <w:b/>
          <w:sz w:val="36"/>
          <w:szCs w:val="36"/>
        </w:rPr>
      </w:pPr>
    </w:p>
    <w:p w14:paraId="2B1E3068" w14:textId="58CEBC75" w:rsidR="00190BCF" w:rsidRDefault="00190BCF" w:rsidP="00190BCF">
      <w:pPr>
        <w:tabs>
          <w:tab w:val="left" w:pos="7632"/>
        </w:tabs>
        <w:rPr>
          <w:b/>
          <w:sz w:val="36"/>
          <w:szCs w:val="36"/>
        </w:rPr>
      </w:pPr>
      <w:r>
        <w:rPr>
          <w:b/>
          <w:sz w:val="36"/>
          <w:szCs w:val="36"/>
        </w:rPr>
        <w:t>PRINCIPALES ACCIONISTAS</w:t>
      </w:r>
    </w:p>
    <w:p w14:paraId="226B6A42" w14:textId="0B2A01E0" w:rsidR="00190BCF" w:rsidRDefault="00190BCF" w:rsidP="00190BCF">
      <w:pPr>
        <w:tabs>
          <w:tab w:val="left" w:pos="7632"/>
        </w:tabs>
        <w:rPr>
          <w:b/>
          <w:sz w:val="36"/>
          <w:szCs w:val="36"/>
        </w:rPr>
      </w:pPr>
      <w:r>
        <w:rPr>
          <w:noProof/>
        </w:rPr>
        <w:drawing>
          <wp:inline distT="0" distB="0" distL="0" distR="0" wp14:anchorId="6846A7EC" wp14:editId="1133CC1C">
            <wp:extent cx="5972911" cy="20050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72" t="23227" r="6350" b="25972"/>
                    <a:stretch/>
                  </pic:blipFill>
                  <pic:spPr bwMode="auto">
                    <a:xfrm>
                      <a:off x="0" y="0"/>
                      <a:ext cx="5990013" cy="2010811"/>
                    </a:xfrm>
                    <a:prstGeom prst="rect">
                      <a:avLst/>
                    </a:prstGeom>
                    <a:ln>
                      <a:noFill/>
                    </a:ln>
                    <a:extLst>
                      <a:ext uri="{53640926-AAD7-44D8-BBD7-CCE9431645EC}">
                        <a14:shadowObscured xmlns:a14="http://schemas.microsoft.com/office/drawing/2010/main"/>
                      </a:ext>
                    </a:extLst>
                  </pic:spPr>
                </pic:pic>
              </a:graphicData>
            </a:graphic>
          </wp:inline>
        </w:drawing>
      </w:r>
    </w:p>
    <w:p w14:paraId="23BC9130" w14:textId="77777777" w:rsidR="00190BCF" w:rsidRDefault="00190BCF" w:rsidP="00190BCF">
      <w:pPr>
        <w:jc w:val="both"/>
        <w:rPr>
          <w:sz w:val="24"/>
          <w:szCs w:val="24"/>
        </w:rPr>
      </w:pPr>
      <w:r w:rsidRPr="008D18D0">
        <w:rPr>
          <w:b/>
          <w:sz w:val="24"/>
          <w:szCs w:val="24"/>
        </w:rPr>
        <w:t>Su Diversificación:</w:t>
      </w:r>
      <w:r>
        <w:rPr>
          <w:sz w:val="24"/>
          <w:szCs w:val="24"/>
        </w:rPr>
        <w:t xml:space="preserve"> Esta compuesta por 4 Área de Negocio</w:t>
      </w:r>
    </w:p>
    <w:p w14:paraId="141AA7B8" w14:textId="77777777" w:rsidR="00190BCF" w:rsidRDefault="00190BCF" w:rsidP="00190BCF">
      <w:pPr>
        <w:jc w:val="center"/>
        <w:rPr>
          <w:sz w:val="24"/>
          <w:szCs w:val="24"/>
        </w:rPr>
      </w:pPr>
      <w:r>
        <w:rPr>
          <w:noProof/>
        </w:rPr>
        <w:drawing>
          <wp:inline distT="0" distB="0" distL="0" distR="0" wp14:anchorId="6066F08F" wp14:editId="682794C9">
            <wp:extent cx="5486400" cy="3714160"/>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764" cy="3759764"/>
                    </a:xfrm>
                    <a:prstGeom prst="rect">
                      <a:avLst/>
                    </a:prstGeom>
                  </pic:spPr>
                </pic:pic>
              </a:graphicData>
            </a:graphic>
          </wp:inline>
        </w:drawing>
      </w:r>
    </w:p>
    <w:p w14:paraId="5DA10A0B" w14:textId="77777777" w:rsidR="00190BCF" w:rsidRDefault="00190BCF" w:rsidP="00190BCF">
      <w:pPr>
        <w:jc w:val="both"/>
        <w:rPr>
          <w:b/>
          <w:sz w:val="24"/>
          <w:szCs w:val="24"/>
        </w:rPr>
      </w:pPr>
    </w:p>
    <w:p w14:paraId="060B3DCA" w14:textId="77777777" w:rsidR="00190BCF" w:rsidRDefault="00190BCF" w:rsidP="00190BCF">
      <w:pPr>
        <w:jc w:val="both"/>
        <w:rPr>
          <w:b/>
          <w:sz w:val="24"/>
          <w:szCs w:val="24"/>
        </w:rPr>
      </w:pPr>
      <w:r>
        <w:rPr>
          <w:b/>
          <w:sz w:val="24"/>
          <w:szCs w:val="24"/>
        </w:rPr>
        <w:t>Principales Áreas Destacadas:</w:t>
      </w:r>
    </w:p>
    <w:p w14:paraId="784E102C" w14:textId="77777777" w:rsidR="00190BCF" w:rsidRDefault="00190BCF" w:rsidP="00190BCF">
      <w:pPr>
        <w:jc w:val="both"/>
        <w:rPr>
          <w:sz w:val="24"/>
          <w:szCs w:val="24"/>
        </w:rPr>
      </w:pPr>
      <w:r w:rsidRPr="00186508">
        <w:rPr>
          <w:b/>
          <w:sz w:val="24"/>
          <w:szCs w:val="24"/>
        </w:rPr>
        <w:t>En la ingeniera y Construcción:</w:t>
      </w:r>
      <w:r>
        <w:rPr>
          <w:sz w:val="24"/>
          <w:szCs w:val="24"/>
        </w:rPr>
        <w:t xml:space="preserve"> Continuo con su crecimiento alcanzándose unas ventas totales de 1,457 millones de dólares, lo que representa un crecimiento del 5.5% en dólares y 16% en soles.</w:t>
      </w:r>
    </w:p>
    <w:p w14:paraId="65CF651D" w14:textId="77777777" w:rsidR="00190BCF" w:rsidRDefault="00190BCF" w:rsidP="00190BCF">
      <w:pPr>
        <w:jc w:val="both"/>
        <w:rPr>
          <w:sz w:val="24"/>
          <w:szCs w:val="24"/>
        </w:rPr>
      </w:pPr>
      <w:r w:rsidRPr="00186508">
        <w:rPr>
          <w:b/>
          <w:sz w:val="24"/>
          <w:szCs w:val="24"/>
        </w:rPr>
        <w:lastRenderedPageBreak/>
        <w:t>En Infraestructura:</w:t>
      </w:r>
      <w:r>
        <w:rPr>
          <w:sz w:val="24"/>
          <w:szCs w:val="24"/>
        </w:rPr>
        <w:t xml:space="preserve"> Al cierre del año 2013, el área de infraestructura alcanzo unas ventas de US$244 MM, lo que representan un crecimiento de 18% con respecto al año anterior.</w:t>
      </w:r>
    </w:p>
    <w:p w14:paraId="6596AE96" w14:textId="78C051EB" w:rsidR="00190BCF" w:rsidRDefault="00190BCF" w:rsidP="00190BCF">
      <w:pPr>
        <w:tabs>
          <w:tab w:val="left" w:pos="7632"/>
        </w:tabs>
        <w:rPr>
          <w:b/>
          <w:sz w:val="36"/>
          <w:szCs w:val="36"/>
        </w:rPr>
      </w:pPr>
    </w:p>
    <w:p w14:paraId="051390CC" w14:textId="77777777" w:rsidR="00190BCF" w:rsidRPr="00190BCF" w:rsidRDefault="00190BCF" w:rsidP="00190BCF">
      <w:pPr>
        <w:tabs>
          <w:tab w:val="left" w:pos="7632"/>
        </w:tabs>
        <w:rPr>
          <w:b/>
          <w:sz w:val="36"/>
          <w:szCs w:val="36"/>
        </w:rPr>
        <w:sectPr w:rsidR="00190BCF" w:rsidRPr="00190BCF" w:rsidSect="00290475">
          <w:pgSz w:w="11906" w:h="16838"/>
          <w:pgMar w:top="1418" w:right="1701" w:bottom="1418" w:left="1701" w:header="709" w:footer="709" w:gutter="0"/>
          <w:cols w:space="708"/>
          <w:docGrid w:linePitch="360"/>
        </w:sectPr>
      </w:pPr>
    </w:p>
    <w:p w14:paraId="1210E044" w14:textId="77777777" w:rsidR="008361A8" w:rsidRDefault="008361A8" w:rsidP="00A022D8">
      <w:pPr>
        <w:jc w:val="center"/>
        <w:rPr>
          <w:b/>
          <w:sz w:val="24"/>
          <w:szCs w:val="24"/>
        </w:rPr>
      </w:pPr>
    </w:p>
    <w:p w14:paraId="1E5504F2" w14:textId="77777777" w:rsidR="008361A8" w:rsidRDefault="008361A8" w:rsidP="00A022D8">
      <w:pPr>
        <w:jc w:val="center"/>
        <w:rPr>
          <w:b/>
          <w:sz w:val="24"/>
          <w:szCs w:val="24"/>
        </w:rPr>
      </w:pPr>
    </w:p>
    <w:p w14:paraId="52FA0947" w14:textId="77777777" w:rsidR="008361A8" w:rsidRDefault="008361A8" w:rsidP="00A022D8">
      <w:pPr>
        <w:jc w:val="center"/>
        <w:rPr>
          <w:b/>
          <w:sz w:val="24"/>
          <w:szCs w:val="24"/>
        </w:rPr>
      </w:pPr>
    </w:p>
    <w:p w14:paraId="65CFAB69" w14:textId="77777777" w:rsidR="008361A8" w:rsidRDefault="008361A8" w:rsidP="00A022D8">
      <w:pPr>
        <w:jc w:val="center"/>
        <w:rPr>
          <w:b/>
          <w:sz w:val="24"/>
          <w:szCs w:val="24"/>
        </w:rPr>
      </w:pPr>
    </w:p>
    <w:p w14:paraId="0974D3EC" w14:textId="77777777" w:rsidR="008361A8" w:rsidRDefault="008361A8" w:rsidP="00A022D8">
      <w:pPr>
        <w:jc w:val="center"/>
        <w:rPr>
          <w:b/>
          <w:sz w:val="24"/>
          <w:szCs w:val="24"/>
        </w:rPr>
      </w:pPr>
    </w:p>
    <w:p w14:paraId="35305CB5" w14:textId="77777777" w:rsidR="008361A8" w:rsidRDefault="008361A8" w:rsidP="00A022D8">
      <w:pPr>
        <w:jc w:val="center"/>
        <w:rPr>
          <w:b/>
          <w:sz w:val="24"/>
          <w:szCs w:val="24"/>
        </w:rPr>
      </w:pPr>
    </w:p>
    <w:p w14:paraId="3AA6000E" w14:textId="61F2A853" w:rsidR="005B685D" w:rsidRPr="00A022D8" w:rsidRDefault="008361A8" w:rsidP="00A022D8">
      <w:pPr>
        <w:jc w:val="center"/>
        <w:rPr>
          <w:b/>
          <w:sz w:val="24"/>
          <w:szCs w:val="24"/>
        </w:rPr>
      </w:pPr>
      <w:r>
        <w:rPr>
          <w:rFonts w:ascii="Arial" w:hAnsi="Arial" w:cs="Arial"/>
          <w:noProof/>
          <w:color w:val="0000FF"/>
          <w:sz w:val="27"/>
          <w:szCs w:val="27"/>
          <w:lang w:val="es-419"/>
        </w:rPr>
        <w:drawing>
          <wp:inline distT="0" distB="0" distL="0" distR="0" wp14:anchorId="16E876D4" wp14:editId="36003973">
            <wp:extent cx="7249795" cy="1763395"/>
            <wp:effectExtent l="0" t="0" r="8255" b="8255"/>
            <wp:docPr id="26" name="Imagen 26" descr="Resultado de imagen para Logo ferreycorp">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ferreycorp">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49795" cy="1763395"/>
                    </a:xfrm>
                    <a:prstGeom prst="rect">
                      <a:avLst/>
                    </a:prstGeom>
                    <a:noFill/>
                    <a:ln>
                      <a:noFill/>
                    </a:ln>
                  </pic:spPr>
                </pic:pic>
              </a:graphicData>
            </a:graphic>
          </wp:inline>
        </w:drawing>
      </w:r>
    </w:p>
    <w:p w14:paraId="6C09ACE5" w14:textId="428C1A52" w:rsidR="005B685D" w:rsidRPr="00A022D8" w:rsidRDefault="0079448A" w:rsidP="00A022D8">
      <w:pPr>
        <w:jc w:val="center"/>
        <w:rPr>
          <w:b/>
          <w:sz w:val="36"/>
          <w:szCs w:val="36"/>
        </w:rPr>
      </w:pPr>
      <w:r>
        <w:rPr>
          <w:b/>
          <w:sz w:val="36"/>
          <w:szCs w:val="36"/>
        </w:rPr>
        <w:t>2016</w:t>
      </w:r>
    </w:p>
    <w:p w14:paraId="10632AE7" w14:textId="03F31934" w:rsidR="00603F88" w:rsidRDefault="00603F88" w:rsidP="00603F88">
      <w:pPr>
        <w:rPr>
          <w:sz w:val="24"/>
          <w:szCs w:val="24"/>
        </w:rPr>
      </w:pPr>
    </w:p>
    <w:p w14:paraId="766F8393" w14:textId="77777777" w:rsidR="00603F88" w:rsidRDefault="00603F88" w:rsidP="00603F88">
      <w:pPr>
        <w:rPr>
          <w:sz w:val="24"/>
          <w:szCs w:val="24"/>
        </w:rPr>
      </w:pPr>
    </w:p>
    <w:p w14:paraId="711C8820" w14:textId="009AFEDB" w:rsidR="008D18D0" w:rsidRDefault="008D18D0" w:rsidP="00AF0599">
      <w:pPr>
        <w:jc w:val="both"/>
        <w:rPr>
          <w:sz w:val="24"/>
          <w:szCs w:val="24"/>
        </w:rPr>
      </w:pPr>
    </w:p>
    <w:p w14:paraId="606ED13E" w14:textId="48B7ABBA" w:rsidR="008F4F84" w:rsidRDefault="008F4F84" w:rsidP="00AF0599">
      <w:pPr>
        <w:jc w:val="both"/>
        <w:rPr>
          <w:sz w:val="24"/>
          <w:szCs w:val="24"/>
        </w:rPr>
      </w:pPr>
    </w:p>
    <w:p w14:paraId="04935A46" w14:textId="77777777" w:rsidR="005F79EC" w:rsidRDefault="005F79EC" w:rsidP="008361A8">
      <w:pPr>
        <w:jc w:val="center"/>
        <w:rPr>
          <w:b/>
          <w:sz w:val="36"/>
          <w:szCs w:val="36"/>
        </w:rPr>
        <w:sectPr w:rsidR="005F79EC" w:rsidSect="008361A8">
          <w:pgSz w:w="16838" w:h="11906" w:orient="landscape"/>
          <w:pgMar w:top="1701" w:right="1418" w:bottom="1701" w:left="1418" w:header="709" w:footer="709" w:gutter="0"/>
          <w:cols w:space="708"/>
          <w:docGrid w:linePitch="360"/>
        </w:sectPr>
      </w:pPr>
    </w:p>
    <w:p w14:paraId="3F4BFD7D" w14:textId="76B7CF29" w:rsidR="008361A8" w:rsidRDefault="008361A8" w:rsidP="008361A8">
      <w:pPr>
        <w:jc w:val="center"/>
        <w:rPr>
          <w:b/>
          <w:sz w:val="36"/>
          <w:szCs w:val="36"/>
        </w:rPr>
      </w:pPr>
      <w:bookmarkStart w:id="3" w:name="ferreycorp"/>
      <w:r>
        <w:rPr>
          <w:b/>
          <w:sz w:val="36"/>
          <w:szCs w:val="36"/>
        </w:rPr>
        <w:lastRenderedPageBreak/>
        <w:t>FERREYCORP</w:t>
      </w:r>
    </w:p>
    <w:bookmarkEnd w:id="3"/>
    <w:p w14:paraId="6148824B" w14:textId="7E3D9ADD" w:rsidR="008361A8" w:rsidRDefault="008361A8" w:rsidP="008361A8">
      <w:pPr>
        <w:pStyle w:val="Prrafodelista"/>
        <w:numPr>
          <w:ilvl w:val="0"/>
          <w:numId w:val="2"/>
        </w:numPr>
        <w:rPr>
          <w:b/>
          <w:sz w:val="36"/>
          <w:szCs w:val="36"/>
        </w:rPr>
      </w:pPr>
      <w:r>
        <w:rPr>
          <w:b/>
          <w:sz w:val="36"/>
          <w:szCs w:val="36"/>
        </w:rPr>
        <w:t>Perfil de la Compañía</w:t>
      </w:r>
    </w:p>
    <w:p w14:paraId="1C6B137D" w14:textId="0DD3E216" w:rsidR="008361A8" w:rsidRDefault="008361A8" w:rsidP="008361A8">
      <w:pPr>
        <w:pStyle w:val="Prrafodelista"/>
        <w:rPr>
          <w:sz w:val="24"/>
          <w:szCs w:val="24"/>
        </w:rPr>
      </w:pPr>
    </w:p>
    <w:p w14:paraId="30398612" w14:textId="2A1BAF6C" w:rsidR="00495256" w:rsidRPr="00495256" w:rsidRDefault="00495256" w:rsidP="00495256">
      <w:pPr>
        <w:pStyle w:val="Prrafodelista"/>
        <w:jc w:val="both"/>
        <w:rPr>
          <w:sz w:val="24"/>
          <w:szCs w:val="24"/>
        </w:rPr>
      </w:pPr>
      <w:r w:rsidRPr="00495256">
        <w:rPr>
          <w:b/>
          <w:sz w:val="24"/>
          <w:szCs w:val="24"/>
        </w:rPr>
        <w:t>Razón social</w:t>
      </w:r>
      <w:r>
        <w:rPr>
          <w:b/>
          <w:sz w:val="24"/>
          <w:szCs w:val="24"/>
        </w:rPr>
        <w:t>:</w:t>
      </w:r>
      <w:r w:rsidRPr="00495256">
        <w:rPr>
          <w:sz w:val="24"/>
          <w:szCs w:val="24"/>
        </w:rPr>
        <w:t xml:space="preserve"> Ferreycorp S.A.A.</w:t>
      </w:r>
    </w:p>
    <w:p w14:paraId="29D933C9" w14:textId="0325812E" w:rsidR="00495256" w:rsidRPr="00495256" w:rsidRDefault="00495256" w:rsidP="00495256">
      <w:pPr>
        <w:pStyle w:val="Prrafodelista"/>
        <w:jc w:val="both"/>
        <w:rPr>
          <w:sz w:val="24"/>
          <w:szCs w:val="24"/>
        </w:rPr>
      </w:pPr>
      <w:r w:rsidRPr="00495256">
        <w:rPr>
          <w:b/>
          <w:sz w:val="24"/>
          <w:szCs w:val="24"/>
        </w:rPr>
        <w:t>Tipo de sociedad</w:t>
      </w:r>
      <w:r>
        <w:rPr>
          <w:b/>
          <w:sz w:val="24"/>
          <w:szCs w:val="24"/>
        </w:rPr>
        <w:t>:</w:t>
      </w:r>
      <w:r w:rsidRPr="00495256">
        <w:rPr>
          <w:sz w:val="24"/>
          <w:szCs w:val="24"/>
        </w:rPr>
        <w:t xml:space="preserve"> Sociedad Anónima Abierta</w:t>
      </w:r>
    </w:p>
    <w:p w14:paraId="0CA4784B" w14:textId="50D96500" w:rsidR="00495256" w:rsidRPr="00495256" w:rsidRDefault="00495256" w:rsidP="00495256">
      <w:pPr>
        <w:pStyle w:val="Prrafodelista"/>
        <w:jc w:val="both"/>
        <w:rPr>
          <w:sz w:val="24"/>
          <w:szCs w:val="24"/>
        </w:rPr>
      </w:pPr>
      <w:r w:rsidRPr="00495256">
        <w:rPr>
          <w:b/>
          <w:sz w:val="24"/>
          <w:szCs w:val="24"/>
        </w:rPr>
        <w:t>RUC</w:t>
      </w:r>
      <w:r>
        <w:rPr>
          <w:b/>
          <w:sz w:val="24"/>
          <w:szCs w:val="24"/>
        </w:rPr>
        <w:t>:</w:t>
      </w:r>
      <w:r w:rsidRPr="00495256">
        <w:rPr>
          <w:sz w:val="24"/>
          <w:szCs w:val="24"/>
        </w:rPr>
        <w:t xml:space="preserve"> 20100027292</w:t>
      </w:r>
    </w:p>
    <w:p w14:paraId="7E7FF66A" w14:textId="3F04A00C" w:rsidR="00495256" w:rsidRPr="00495256" w:rsidRDefault="00495256" w:rsidP="00495256">
      <w:pPr>
        <w:pStyle w:val="Prrafodelista"/>
        <w:jc w:val="both"/>
        <w:rPr>
          <w:sz w:val="24"/>
          <w:szCs w:val="24"/>
        </w:rPr>
      </w:pPr>
      <w:r w:rsidRPr="00495256">
        <w:rPr>
          <w:b/>
          <w:sz w:val="24"/>
          <w:szCs w:val="24"/>
        </w:rPr>
        <w:t>Dirección</w:t>
      </w:r>
      <w:r>
        <w:rPr>
          <w:b/>
          <w:sz w:val="24"/>
          <w:szCs w:val="24"/>
        </w:rPr>
        <w:t>:</w:t>
      </w:r>
      <w:r w:rsidRPr="00495256">
        <w:rPr>
          <w:sz w:val="24"/>
          <w:szCs w:val="24"/>
        </w:rPr>
        <w:t xml:space="preserve"> Jr. Cristóbal de Peralta Norte 820</w:t>
      </w:r>
      <w:r>
        <w:rPr>
          <w:sz w:val="24"/>
          <w:szCs w:val="24"/>
        </w:rPr>
        <w:t xml:space="preserve"> </w:t>
      </w:r>
      <w:r w:rsidRPr="00495256">
        <w:rPr>
          <w:sz w:val="24"/>
          <w:szCs w:val="24"/>
        </w:rPr>
        <w:t>Monterrico, Santiago de Surco,</w:t>
      </w:r>
      <w:r>
        <w:rPr>
          <w:sz w:val="24"/>
          <w:szCs w:val="24"/>
        </w:rPr>
        <w:t xml:space="preserve"> </w:t>
      </w:r>
      <w:r w:rsidRPr="00495256">
        <w:rPr>
          <w:sz w:val="24"/>
          <w:szCs w:val="24"/>
        </w:rPr>
        <w:t>Lima, Perú</w:t>
      </w:r>
    </w:p>
    <w:p w14:paraId="0E1D3D0B" w14:textId="2F7CBE2F" w:rsidR="00495256" w:rsidRPr="00495256" w:rsidRDefault="00495256" w:rsidP="00495256">
      <w:pPr>
        <w:pStyle w:val="Prrafodelista"/>
        <w:jc w:val="both"/>
        <w:rPr>
          <w:sz w:val="24"/>
          <w:szCs w:val="24"/>
        </w:rPr>
      </w:pPr>
      <w:r w:rsidRPr="00495256">
        <w:rPr>
          <w:b/>
          <w:sz w:val="24"/>
          <w:szCs w:val="24"/>
        </w:rPr>
        <w:t>Teléfono</w:t>
      </w:r>
      <w:r>
        <w:rPr>
          <w:b/>
          <w:sz w:val="24"/>
          <w:szCs w:val="24"/>
        </w:rPr>
        <w:t>:</w:t>
      </w:r>
      <w:r w:rsidRPr="00495256">
        <w:rPr>
          <w:sz w:val="24"/>
          <w:szCs w:val="24"/>
        </w:rPr>
        <w:t xml:space="preserve"> 511-626-4000</w:t>
      </w:r>
    </w:p>
    <w:p w14:paraId="12BB7E47" w14:textId="5F98D209" w:rsidR="00495256" w:rsidRPr="00495256" w:rsidRDefault="00495256" w:rsidP="00495256">
      <w:pPr>
        <w:pStyle w:val="Prrafodelista"/>
        <w:jc w:val="both"/>
        <w:rPr>
          <w:sz w:val="24"/>
          <w:szCs w:val="24"/>
        </w:rPr>
      </w:pPr>
      <w:r w:rsidRPr="00495256">
        <w:rPr>
          <w:b/>
          <w:sz w:val="24"/>
          <w:szCs w:val="24"/>
        </w:rPr>
        <w:t>Fax</w:t>
      </w:r>
      <w:r>
        <w:rPr>
          <w:b/>
          <w:sz w:val="24"/>
          <w:szCs w:val="24"/>
        </w:rPr>
        <w:t>:</w:t>
      </w:r>
      <w:r w:rsidRPr="00495256">
        <w:rPr>
          <w:b/>
          <w:sz w:val="24"/>
          <w:szCs w:val="24"/>
        </w:rPr>
        <w:t xml:space="preserve"> </w:t>
      </w:r>
      <w:r w:rsidRPr="00495256">
        <w:rPr>
          <w:sz w:val="24"/>
          <w:szCs w:val="24"/>
        </w:rPr>
        <w:t>511-626-4504</w:t>
      </w:r>
    </w:p>
    <w:p w14:paraId="3DE834DF" w14:textId="04BE8F9F" w:rsidR="00495256" w:rsidRPr="00495256" w:rsidRDefault="00495256" w:rsidP="00495256">
      <w:pPr>
        <w:pStyle w:val="Prrafodelista"/>
        <w:jc w:val="both"/>
        <w:rPr>
          <w:sz w:val="24"/>
          <w:szCs w:val="24"/>
        </w:rPr>
      </w:pPr>
      <w:r w:rsidRPr="00495256">
        <w:rPr>
          <w:b/>
          <w:sz w:val="24"/>
          <w:szCs w:val="24"/>
        </w:rPr>
        <w:t>Página web</w:t>
      </w:r>
      <w:r>
        <w:rPr>
          <w:b/>
          <w:sz w:val="24"/>
          <w:szCs w:val="24"/>
        </w:rPr>
        <w:t>:</w:t>
      </w:r>
      <w:r w:rsidRPr="00495256">
        <w:rPr>
          <w:sz w:val="24"/>
          <w:szCs w:val="24"/>
        </w:rPr>
        <w:t xml:space="preserve"> www.ferreycorp.com.pe</w:t>
      </w:r>
    </w:p>
    <w:p w14:paraId="10412901" w14:textId="1D986CE7" w:rsidR="00495256" w:rsidRPr="00495256" w:rsidRDefault="00495256" w:rsidP="00495256">
      <w:pPr>
        <w:pStyle w:val="Prrafodelista"/>
        <w:jc w:val="both"/>
        <w:rPr>
          <w:sz w:val="24"/>
          <w:szCs w:val="24"/>
        </w:rPr>
      </w:pPr>
      <w:r w:rsidRPr="00495256">
        <w:rPr>
          <w:b/>
          <w:sz w:val="24"/>
          <w:szCs w:val="24"/>
        </w:rPr>
        <w:t>Línea dedicada a clientes</w:t>
      </w:r>
      <w:r>
        <w:rPr>
          <w:b/>
          <w:sz w:val="24"/>
          <w:szCs w:val="24"/>
        </w:rPr>
        <w:t>:</w:t>
      </w:r>
      <w:r w:rsidRPr="00495256">
        <w:rPr>
          <w:sz w:val="24"/>
          <w:szCs w:val="24"/>
        </w:rPr>
        <w:t xml:space="preserve"> 511-626-5000</w:t>
      </w:r>
    </w:p>
    <w:p w14:paraId="5304B249" w14:textId="7B969ED9" w:rsidR="005F79EC" w:rsidRDefault="00495256" w:rsidP="00495256">
      <w:pPr>
        <w:pStyle w:val="Prrafodelista"/>
        <w:jc w:val="both"/>
        <w:rPr>
          <w:sz w:val="24"/>
          <w:szCs w:val="24"/>
        </w:rPr>
      </w:pPr>
      <w:r w:rsidRPr="00495256">
        <w:rPr>
          <w:b/>
          <w:sz w:val="24"/>
          <w:szCs w:val="24"/>
        </w:rPr>
        <w:t>Línea dedicada a accionistas</w:t>
      </w:r>
      <w:r>
        <w:rPr>
          <w:b/>
          <w:sz w:val="24"/>
          <w:szCs w:val="24"/>
        </w:rPr>
        <w:t>:</w:t>
      </w:r>
      <w:r w:rsidRPr="00495256">
        <w:rPr>
          <w:sz w:val="24"/>
          <w:szCs w:val="24"/>
        </w:rPr>
        <w:t xml:space="preserve"> 0800-13372</w:t>
      </w:r>
    </w:p>
    <w:p w14:paraId="62D26CF8" w14:textId="77777777" w:rsidR="005F79EC" w:rsidRDefault="005F79EC" w:rsidP="005F79EC">
      <w:pPr>
        <w:pStyle w:val="Prrafodelista"/>
        <w:rPr>
          <w:sz w:val="24"/>
          <w:szCs w:val="24"/>
        </w:rPr>
      </w:pPr>
    </w:p>
    <w:p w14:paraId="6FEB76A9" w14:textId="286BD2C7" w:rsidR="008361A8" w:rsidRDefault="005F79EC" w:rsidP="008361A8">
      <w:pPr>
        <w:pStyle w:val="Prrafodelista"/>
        <w:numPr>
          <w:ilvl w:val="0"/>
          <w:numId w:val="2"/>
        </w:numPr>
        <w:rPr>
          <w:b/>
          <w:sz w:val="36"/>
          <w:szCs w:val="36"/>
        </w:rPr>
      </w:pPr>
      <w:r>
        <w:rPr>
          <w:b/>
          <w:sz w:val="36"/>
          <w:szCs w:val="36"/>
        </w:rPr>
        <w:t>Propuesta de Valor</w:t>
      </w:r>
    </w:p>
    <w:p w14:paraId="4B81E832" w14:textId="51B5A014" w:rsidR="005F79EC" w:rsidRDefault="005F79EC" w:rsidP="005F79EC">
      <w:pPr>
        <w:pStyle w:val="Prrafodelista"/>
        <w:rPr>
          <w:b/>
          <w:sz w:val="36"/>
          <w:szCs w:val="36"/>
        </w:rPr>
      </w:pPr>
    </w:p>
    <w:p w14:paraId="3FCAF7E8" w14:textId="294AF71D" w:rsidR="005F79EC" w:rsidRDefault="005F79EC" w:rsidP="005F79EC">
      <w:pPr>
        <w:pStyle w:val="Prrafodelista"/>
        <w:jc w:val="both"/>
        <w:rPr>
          <w:sz w:val="24"/>
          <w:szCs w:val="24"/>
        </w:rPr>
      </w:pPr>
      <w:r w:rsidRPr="005F79EC">
        <w:rPr>
          <w:b/>
          <w:sz w:val="24"/>
          <w:szCs w:val="24"/>
        </w:rPr>
        <w:t>Objetivo:</w:t>
      </w:r>
      <w:r>
        <w:rPr>
          <w:sz w:val="24"/>
          <w:szCs w:val="24"/>
        </w:rPr>
        <w:t xml:space="preserve"> </w:t>
      </w:r>
      <w:r w:rsidRPr="005F79EC">
        <w:rPr>
          <w:sz w:val="24"/>
          <w:szCs w:val="24"/>
        </w:rPr>
        <w:t>Nuestra vocación es crear el máximo valor para nuestros clientes, en el Perú y el extranjero. Cerca de ellos. Con sólidas capacidades para atenderlos. Con cada vez más soluciones. Nuestros clientes son nuestra inspiración.</w:t>
      </w:r>
    </w:p>
    <w:p w14:paraId="3BF6D8EB" w14:textId="07EC90DB" w:rsidR="005F79EC" w:rsidRDefault="005F79EC" w:rsidP="005F79EC">
      <w:pPr>
        <w:pStyle w:val="Prrafodelista"/>
        <w:jc w:val="both"/>
        <w:rPr>
          <w:sz w:val="24"/>
          <w:szCs w:val="24"/>
        </w:rPr>
      </w:pPr>
    </w:p>
    <w:p w14:paraId="197DE11A" w14:textId="20388511" w:rsidR="005F79EC" w:rsidRDefault="005F79EC" w:rsidP="005F79EC">
      <w:pPr>
        <w:pStyle w:val="Prrafodelista"/>
        <w:jc w:val="both"/>
        <w:rPr>
          <w:sz w:val="24"/>
          <w:szCs w:val="24"/>
        </w:rPr>
      </w:pPr>
      <w:r w:rsidRPr="005F79EC">
        <w:rPr>
          <w:b/>
          <w:sz w:val="24"/>
          <w:szCs w:val="24"/>
        </w:rPr>
        <w:t>Visión:</w:t>
      </w:r>
      <w:r>
        <w:rPr>
          <w:sz w:val="24"/>
          <w:szCs w:val="24"/>
        </w:rPr>
        <w:t xml:space="preserve"> </w:t>
      </w:r>
      <w:r w:rsidRPr="005F79EC">
        <w:rPr>
          <w:sz w:val="24"/>
          <w:szCs w:val="24"/>
        </w:rPr>
        <w:t>Con sus productos y servicios, Ferreycorp sirve a los sectores económicos que impulsan el progreso de los países donde opera. Este impacto positivo trasciende a la propia corporación, promoviendo su sostenibilidad.</w:t>
      </w:r>
    </w:p>
    <w:p w14:paraId="3355AB54" w14:textId="789A7A4C" w:rsidR="005F79EC" w:rsidRDefault="005F79EC" w:rsidP="005F79EC">
      <w:pPr>
        <w:pStyle w:val="Prrafodelista"/>
        <w:jc w:val="both"/>
        <w:rPr>
          <w:sz w:val="24"/>
          <w:szCs w:val="24"/>
        </w:rPr>
      </w:pPr>
    </w:p>
    <w:p w14:paraId="5952AC12" w14:textId="3D01A6D2" w:rsidR="005F79EC" w:rsidRDefault="005F79EC" w:rsidP="005F79EC">
      <w:pPr>
        <w:pStyle w:val="Prrafodelista"/>
        <w:jc w:val="both"/>
        <w:rPr>
          <w:sz w:val="24"/>
          <w:szCs w:val="24"/>
        </w:rPr>
      </w:pPr>
      <w:r w:rsidRPr="005F79EC">
        <w:rPr>
          <w:b/>
          <w:sz w:val="24"/>
          <w:szCs w:val="24"/>
        </w:rPr>
        <w:t>Áreas de Negocio:</w:t>
      </w:r>
      <w:r>
        <w:rPr>
          <w:sz w:val="24"/>
          <w:szCs w:val="24"/>
        </w:rPr>
        <w:t xml:space="preserve"> </w:t>
      </w:r>
      <w:r w:rsidRPr="005F79EC">
        <w:rPr>
          <w:sz w:val="24"/>
          <w:szCs w:val="24"/>
        </w:rPr>
        <w:t>En el 2016, Ferreycorp y sus subsidiarias generaron ventas de S/ 4,856 millones (US$ 1,439 millones), equivalentes al 91.1% de la venta del 2015, en línea con el menor dinamismo de la economía y la reducción de los niveles de inversión y, en especial, con la contracción en el mercado de construcción e infraestructura</w:t>
      </w:r>
    </w:p>
    <w:p w14:paraId="03699C89" w14:textId="3CAED5FE" w:rsidR="00EB1296" w:rsidRDefault="00EB1296" w:rsidP="005F79EC">
      <w:pPr>
        <w:pStyle w:val="Prrafodelista"/>
        <w:jc w:val="both"/>
        <w:rPr>
          <w:sz w:val="24"/>
          <w:szCs w:val="24"/>
        </w:rPr>
      </w:pPr>
    </w:p>
    <w:p w14:paraId="4305BA8B" w14:textId="77777777" w:rsidR="00223C6C" w:rsidRDefault="00223C6C" w:rsidP="005F79EC">
      <w:pPr>
        <w:pStyle w:val="Prrafodelista"/>
        <w:jc w:val="both"/>
        <w:rPr>
          <w:sz w:val="24"/>
          <w:szCs w:val="24"/>
        </w:rPr>
      </w:pPr>
    </w:p>
    <w:p w14:paraId="157F5A7A" w14:textId="77777777" w:rsidR="00223C6C" w:rsidRDefault="00223C6C" w:rsidP="005F79EC">
      <w:pPr>
        <w:pStyle w:val="Prrafodelista"/>
        <w:jc w:val="both"/>
        <w:rPr>
          <w:sz w:val="24"/>
          <w:szCs w:val="24"/>
        </w:rPr>
      </w:pPr>
    </w:p>
    <w:p w14:paraId="1E9C3490" w14:textId="77777777" w:rsidR="00223C6C" w:rsidRDefault="00223C6C" w:rsidP="005F79EC">
      <w:pPr>
        <w:pStyle w:val="Prrafodelista"/>
        <w:jc w:val="both"/>
        <w:rPr>
          <w:sz w:val="24"/>
          <w:szCs w:val="24"/>
        </w:rPr>
      </w:pPr>
    </w:p>
    <w:p w14:paraId="37876FA5" w14:textId="77777777" w:rsidR="00223C6C" w:rsidRDefault="00223C6C" w:rsidP="005F79EC">
      <w:pPr>
        <w:pStyle w:val="Prrafodelista"/>
        <w:jc w:val="both"/>
        <w:rPr>
          <w:sz w:val="24"/>
          <w:szCs w:val="24"/>
        </w:rPr>
      </w:pPr>
    </w:p>
    <w:p w14:paraId="7367F2C4" w14:textId="77777777" w:rsidR="00223C6C" w:rsidRDefault="00223C6C" w:rsidP="005F79EC">
      <w:pPr>
        <w:pStyle w:val="Prrafodelista"/>
        <w:jc w:val="both"/>
        <w:rPr>
          <w:sz w:val="24"/>
          <w:szCs w:val="24"/>
        </w:rPr>
      </w:pPr>
    </w:p>
    <w:p w14:paraId="2841763A" w14:textId="77777777" w:rsidR="00223C6C" w:rsidRDefault="00223C6C" w:rsidP="005F79EC">
      <w:pPr>
        <w:pStyle w:val="Prrafodelista"/>
        <w:jc w:val="both"/>
        <w:rPr>
          <w:sz w:val="24"/>
          <w:szCs w:val="24"/>
        </w:rPr>
      </w:pPr>
    </w:p>
    <w:p w14:paraId="1C369903" w14:textId="77777777" w:rsidR="00223C6C" w:rsidRDefault="00223C6C" w:rsidP="005F79EC">
      <w:pPr>
        <w:pStyle w:val="Prrafodelista"/>
        <w:jc w:val="both"/>
        <w:rPr>
          <w:sz w:val="24"/>
          <w:szCs w:val="24"/>
        </w:rPr>
      </w:pPr>
    </w:p>
    <w:p w14:paraId="0068EF74" w14:textId="77777777" w:rsidR="00223C6C" w:rsidRDefault="00223C6C" w:rsidP="005F79EC">
      <w:pPr>
        <w:pStyle w:val="Prrafodelista"/>
        <w:jc w:val="both"/>
        <w:rPr>
          <w:sz w:val="24"/>
          <w:szCs w:val="24"/>
        </w:rPr>
      </w:pPr>
    </w:p>
    <w:p w14:paraId="08A7BFD5" w14:textId="77777777" w:rsidR="00223C6C" w:rsidRDefault="00223C6C" w:rsidP="005F79EC">
      <w:pPr>
        <w:pStyle w:val="Prrafodelista"/>
        <w:jc w:val="both"/>
        <w:rPr>
          <w:sz w:val="24"/>
          <w:szCs w:val="24"/>
        </w:rPr>
      </w:pPr>
    </w:p>
    <w:p w14:paraId="408EA936" w14:textId="77777777" w:rsidR="00223C6C" w:rsidRDefault="00223C6C" w:rsidP="005F79EC">
      <w:pPr>
        <w:pStyle w:val="Prrafodelista"/>
        <w:jc w:val="both"/>
        <w:rPr>
          <w:sz w:val="24"/>
          <w:szCs w:val="24"/>
        </w:rPr>
      </w:pPr>
    </w:p>
    <w:p w14:paraId="268420F9" w14:textId="77777777" w:rsidR="00223C6C" w:rsidRDefault="00223C6C" w:rsidP="005F79EC">
      <w:pPr>
        <w:pStyle w:val="Prrafodelista"/>
        <w:jc w:val="both"/>
        <w:rPr>
          <w:sz w:val="24"/>
          <w:szCs w:val="24"/>
        </w:rPr>
      </w:pPr>
    </w:p>
    <w:p w14:paraId="1A543C5B" w14:textId="6E357807" w:rsidR="00EB1296" w:rsidRDefault="00223C6C" w:rsidP="00A834C2">
      <w:pPr>
        <w:pStyle w:val="Prrafodelista"/>
        <w:jc w:val="center"/>
        <w:rPr>
          <w:b/>
          <w:sz w:val="24"/>
          <w:szCs w:val="24"/>
        </w:rPr>
      </w:pPr>
      <w:r w:rsidRPr="00A834C2">
        <w:rPr>
          <w:b/>
          <w:sz w:val="24"/>
          <w:szCs w:val="24"/>
        </w:rPr>
        <w:t>Estados Financieros de FerreyCorp S.A.A</w:t>
      </w:r>
      <w:r w:rsidR="00A834C2" w:rsidRPr="00A834C2">
        <w:rPr>
          <w:b/>
          <w:sz w:val="24"/>
          <w:szCs w:val="24"/>
        </w:rPr>
        <w:t xml:space="preserve"> – ACTIVOS Y PASIVOS</w:t>
      </w:r>
    </w:p>
    <w:p w14:paraId="144AA74C" w14:textId="77777777" w:rsidR="00A834C2" w:rsidRPr="00A834C2" w:rsidRDefault="00A834C2" w:rsidP="00A834C2">
      <w:pPr>
        <w:pStyle w:val="Prrafodelista"/>
        <w:jc w:val="center"/>
        <w:rPr>
          <w:b/>
          <w:sz w:val="24"/>
          <w:szCs w:val="24"/>
        </w:rPr>
      </w:pPr>
    </w:p>
    <w:p w14:paraId="6F292EA3" w14:textId="77777777" w:rsidR="00223C6C" w:rsidRDefault="00223C6C" w:rsidP="005F79EC">
      <w:pPr>
        <w:pStyle w:val="Prrafodelista"/>
        <w:jc w:val="both"/>
        <w:rPr>
          <w:sz w:val="24"/>
          <w:szCs w:val="24"/>
        </w:rPr>
      </w:pPr>
      <w:r>
        <w:rPr>
          <w:noProof/>
        </w:rPr>
        <w:drawing>
          <wp:inline distT="0" distB="0" distL="0" distR="0" wp14:anchorId="2BEED740" wp14:editId="4DED6C9C">
            <wp:extent cx="2568102" cy="32204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8102" cy="3220427"/>
                    </a:xfrm>
                    <a:prstGeom prst="rect">
                      <a:avLst/>
                    </a:prstGeom>
                  </pic:spPr>
                </pic:pic>
              </a:graphicData>
            </a:graphic>
          </wp:inline>
        </w:drawing>
      </w:r>
      <w:r>
        <w:rPr>
          <w:noProof/>
        </w:rPr>
        <w:drawing>
          <wp:inline distT="0" distB="0" distL="0" distR="0" wp14:anchorId="16A2165C" wp14:editId="369E3069">
            <wp:extent cx="2269474" cy="32411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2676" cy="3288577"/>
                    </a:xfrm>
                    <a:prstGeom prst="rect">
                      <a:avLst/>
                    </a:prstGeom>
                  </pic:spPr>
                </pic:pic>
              </a:graphicData>
            </a:graphic>
          </wp:inline>
        </w:drawing>
      </w:r>
    </w:p>
    <w:p w14:paraId="7CEB732E" w14:textId="6FAEA338" w:rsidR="00EB1296" w:rsidRDefault="00EB1296" w:rsidP="005F79EC">
      <w:pPr>
        <w:pStyle w:val="Prrafodelista"/>
        <w:jc w:val="both"/>
        <w:rPr>
          <w:sz w:val="24"/>
          <w:szCs w:val="24"/>
        </w:rPr>
      </w:pPr>
    </w:p>
    <w:p w14:paraId="19B890C2" w14:textId="09B34728" w:rsidR="00EB1296" w:rsidRDefault="00A834C2" w:rsidP="00A834C2">
      <w:pPr>
        <w:pStyle w:val="Prrafodelista"/>
        <w:jc w:val="center"/>
        <w:rPr>
          <w:sz w:val="24"/>
          <w:szCs w:val="24"/>
        </w:rPr>
      </w:pPr>
      <w:r>
        <w:rPr>
          <w:noProof/>
        </w:rPr>
        <w:drawing>
          <wp:inline distT="0" distB="0" distL="0" distR="0" wp14:anchorId="3975E91F" wp14:editId="0BE60BDC">
            <wp:extent cx="2246812" cy="4369208"/>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1990" cy="4379277"/>
                    </a:xfrm>
                    <a:prstGeom prst="rect">
                      <a:avLst/>
                    </a:prstGeom>
                  </pic:spPr>
                </pic:pic>
              </a:graphicData>
            </a:graphic>
          </wp:inline>
        </w:drawing>
      </w:r>
      <w:r>
        <w:rPr>
          <w:noProof/>
        </w:rPr>
        <w:drawing>
          <wp:inline distT="0" distB="0" distL="0" distR="0" wp14:anchorId="10948BEF" wp14:editId="462161D7">
            <wp:extent cx="2246812" cy="4471881"/>
            <wp:effectExtent l="0" t="0" r="127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9211" cy="4536365"/>
                    </a:xfrm>
                    <a:prstGeom prst="rect">
                      <a:avLst/>
                    </a:prstGeom>
                  </pic:spPr>
                </pic:pic>
              </a:graphicData>
            </a:graphic>
          </wp:inline>
        </w:drawing>
      </w:r>
    </w:p>
    <w:p w14:paraId="1478596A" w14:textId="680AF206" w:rsidR="00EB1296" w:rsidRDefault="00EB1296" w:rsidP="005F79EC">
      <w:pPr>
        <w:pStyle w:val="Prrafodelista"/>
        <w:jc w:val="both"/>
        <w:rPr>
          <w:sz w:val="24"/>
          <w:szCs w:val="24"/>
        </w:rPr>
      </w:pPr>
    </w:p>
    <w:p w14:paraId="06F3CB11" w14:textId="51C1FA74" w:rsidR="00EB1296" w:rsidRDefault="00EB1296" w:rsidP="005F79EC">
      <w:pPr>
        <w:pStyle w:val="Prrafodelista"/>
        <w:jc w:val="both"/>
        <w:rPr>
          <w:sz w:val="24"/>
          <w:szCs w:val="24"/>
        </w:rPr>
      </w:pPr>
    </w:p>
    <w:p w14:paraId="10340F6D" w14:textId="55AE3E19" w:rsidR="00A834C2" w:rsidRDefault="00A834C2" w:rsidP="00A834C2">
      <w:pPr>
        <w:pStyle w:val="Prrafodelista"/>
        <w:jc w:val="center"/>
        <w:rPr>
          <w:b/>
          <w:sz w:val="24"/>
          <w:szCs w:val="24"/>
        </w:rPr>
      </w:pPr>
      <w:r w:rsidRPr="00A834C2">
        <w:rPr>
          <w:b/>
          <w:sz w:val="24"/>
          <w:szCs w:val="24"/>
        </w:rPr>
        <w:t xml:space="preserve">Estados Financieros de FerreyCorp S.A.A – </w:t>
      </w:r>
      <w:r>
        <w:rPr>
          <w:b/>
          <w:sz w:val="24"/>
          <w:szCs w:val="24"/>
        </w:rPr>
        <w:t>RESULTADOS DE LAS OPERACIONES</w:t>
      </w:r>
    </w:p>
    <w:p w14:paraId="18912F1C" w14:textId="6BEBB49E" w:rsidR="00A834C2" w:rsidRPr="00A834C2" w:rsidRDefault="00A834C2" w:rsidP="00A834C2">
      <w:pPr>
        <w:pStyle w:val="Prrafodelista"/>
        <w:jc w:val="center"/>
        <w:rPr>
          <w:b/>
          <w:sz w:val="24"/>
          <w:szCs w:val="24"/>
        </w:rPr>
      </w:pPr>
      <w:r>
        <w:rPr>
          <w:noProof/>
        </w:rPr>
        <w:drawing>
          <wp:inline distT="0" distB="0" distL="0" distR="0" wp14:anchorId="35D43B2E" wp14:editId="493FDDB8">
            <wp:extent cx="2843092" cy="3518770"/>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1192"/>
                    <a:stretch/>
                  </pic:blipFill>
                  <pic:spPr bwMode="auto">
                    <a:xfrm>
                      <a:off x="0" y="0"/>
                      <a:ext cx="2874663" cy="35578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D12735" wp14:editId="35DD9B2A">
            <wp:extent cx="1713539" cy="351383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831" t="588" r="-289" b="-588"/>
                    <a:stretch/>
                  </pic:blipFill>
                  <pic:spPr bwMode="auto">
                    <a:xfrm>
                      <a:off x="0" y="0"/>
                      <a:ext cx="1727222" cy="3541895"/>
                    </a:xfrm>
                    <a:prstGeom prst="rect">
                      <a:avLst/>
                    </a:prstGeom>
                    <a:ln>
                      <a:noFill/>
                    </a:ln>
                    <a:extLst>
                      <a:ext uri="{53640926-AAD7-44D8-BBD7-CCE9431645EC}">
                        <a14:shadowObscured xmlns:a14="http://schemas.microsoft.com/office/drawing/2010/main"/>
                      </a:ext>
                    </a:extLst>
                  </pic:spPr>
                </pic:pic>
              </a:graphicData>
            </a:graphic>
          </wp:inline>
        </w:drawing>
      </w:r>
    </w:p>
    <w:p w14:paraId="7CDD2181" w14:textId="4A5B4960" w:rsidR="00EB1296" w:rsidRDefault="00EB1296" w:rsidP="005F79EC">
      <w:pPr>
        <w:pStyle w:val="Prrafodelista"/>
        <w:jc w:val="both"/>
        <w:rPr>
          <w:sz w:val="24"/>
          <w:szCs w:val="24"/>
        </w:rPr>
      </w:pPr>
    </w:p>
    <w:p w14:paraId="2B1AB6ED" w14:textId="5A277632" w:rsidR="00EB1296" w:rsidRDefault="00A834C2" w:rsidP="005F79EC">
      <w:pPr>
        <w:pStyle w:val="Prrafodelista"/>
        <w:jc w:val="both"/>
        <w:rPr>
          <w:sz w:val="24"/>
          <w:szCs w:val="24"/>
        </w:rPr>
      </w:pPr>
      <w:r w:rsidRPr="00A834C2">
        <w:rPr>
          <w:b/>
          <w:sz w:val="24"/>
          <w:szCs w:val="24"/>
        </w:rPr>
        <w:t>Los mayores ingresos en el 2016</w:t>
      </w:r>
      <w:r w:rsidRPr="00A834C2">
        <w:rPr>
          <w:sz w:val="24"/>
          <w:szCs w:val="24"/>
        </w:rPr>
        <w:t xml:space="preserve"> se explican básicamente por los mayores ingresos obtenidos por la corporación por la participación en resultados de subsidiarias, asociadas y negocios conjuntos, explicados por el mayor resultado neto de sus subsidiarias y por mayores ingresos financieros.</w:t>
      </w:r>
    </w:p>
    <w:p w14:paraId="36EE4763" w14:textId="77777777" w:rsidR="00A834C2" w:rsidRDefault="00A834C2" w:rsidP="005F79EC">
      <w:pPr>
        <w:pStyle w:val="Prrafodelista"/>
        <w:jc w:val="both"/>
        <w:rPr>
          <w:sz w:val="24"/>
          <w:szCs w:val="24"/>
        </w:rPr>
      </w:pPr>
    </w:p>
    <w:p w14:paraId="72A08923" w14:textId="214B206B" w:rsidR="00A834C2" w:rsidRDefault="00A834C2" w:rsidP="005F79EC">
      <w:pPr>
        <w:pStyle w:val="Prrafodelista"/>
        <w:jc w:val="both"/>
        <w:rPr>
          <w:sz w:val="24"/>
          <w:szCs w:val="24"/>
        </w:rPr>
      </w:pPr>
      <w:r w:rsidRPr="00A834C2">
        <w:rPr>
          <w:b/>
          <w:sz w:val="24"/>
          <w:szCs w:val="24"/>
        </w:rPr>
        <w:t>Los menores egresos del 2016</w:t>
      </w:r>
      <w:r w:rsidRPr="00A834C2">
        <w:rPr>
          <w:sz w:val="24"/>
          <w:szCs w:val="24"/>
        </w:rPr>
        <w:t xml:space="preserve"> corresponden esencialmente a una menor pérdida en cambio en comparación con la registrada en el 2015. En el 2016 se produjo una apreciación del sol respecto al dólar de 1.55%, a diferencia del 2015, en el que se presentó una apreciación del dólar respecto al sol de 14.19%.</w:t>
      </w:r>
    </w:p>
    <w:p w14:paraId="01C8304E" w14:textId="77F1DEF9" w:rsidR="00EB1296" w:rsidRDefault="00EB1296" w:rsidP="005F79EC">
      <w:pPr>
        <w:pStyle w:val="Prrafodelista"/>
        <w:jc w:val="both"/>
        <w:rPr>
          <w:sz w:val="24"/>
          <w:szCs w:val="24"/>
        </w:rPr>
      </w:pPr>
    </w:p>
    <w:p w14:paraId="1503F0F8" w14:textId="02EC93DB" w:rsidR="00EB1296" w:rsidRDefault="00495256" w:rsidP="005F79EC">
      <w:pPr>
        <w:pStyle w:val="Prrafodelista"/>
        <w:jc w:val="both"/>
        <w:rPr>
          <w:sz w:val="24"/>
          <w:szCs w:val="24"/>
        </w:rPr>
      </w:pPr>
      <w:r w:rsidRPr="00495256">
        <w:rPr>
          <w:b/>
          <w:sz w:val="24"/>
          <w:szCs w:val="24"/>
        </w:rPr>
        <w:t>En Utilidad en Ventas:</w:t>
      </w:r>
      <w:r>
        <w:rPr>
          <w:sz w:val="24"/>
          <w:szCs w:val="24"/>
        </w:rPr>
        <w:t xml:space="preserve"> </w:t>
      </w:r>
      <w:r w:rsidRPr="00495256">
        <w:rPr>
          <w:sz w:val="24"/>
          <w:szCs w:val="24"/>
        </w:rPr>
        <w:t>La utilidad bruta del 2016 fue -8.6% inferior a la del 2015. En términos porcentuales, el margen bruto fue 24.3%, similar al 24.2% obtenido en el 2015</w:t>
      </w:r>
    </w:p>
    <w:p w14:paraId="48F0DF12" w14:textId="6DF31337" w:rsidR="00495256" w:rsidRDefault="00495256" w:rsidP="005F79EC">
      <w:pPr>
        <w:pStyle w:val="Prrafodelista"/>
        <w:jc w:val="both"/>
        <w:rPr>
          <w:sz w:val="24"/>
          <w:szCs w:val="24"/>
        </w:rPr>
      </w:pPr>
      <w:r>
        <w:rPr>
          <w:sz w:val="24"/>
          <w:szCs w:val="24"/>
        </w:rPr>
        <w:t xml:space="preserve">Gastos de Ventas y Administración: </w:t>
      </w:r>
      <w:r w:rsidRPr="00495256">
        <w:rPr>
          <w:sz w:val="24"/>
          <w:szCs w:val="24"/>
        </w:rPr>
        <w:t>Los gastos de venta y administración ascendieron en el 2016 a S/ 796.7 millones, en comparación con S/ 819.9 millones del año anterior, lo cual representa una disminución de -2.8%.</w:t>
      </w:r>
    </w:p>
    <w:p w14:paraId="213528B5" w14:textId="0F6767D2" w:rsidR="00495256" w:rsidRDefault="00495256" w:rsidP="005F79EC">
      <w:pPr>
        <w:pStyle w:val="Prrafodelista"/>
        <w:jc w:val="both"/>
        <w:rPr>
          <w:sz w:val="24"/>
          <w:szCs w:val="24"/>
        </w:rPr>
      </w:pPr>
    </w:p>
    <w:p w14:paraId="0D06A262" w14:textId="1B60946C" w:rsidR="00495256" w:rsidRDefault="00495256" w:rsidP="005F79EC">
      <w:pPr>
        <w:pStyle w:val="Prrafodelista"/>
        <w:jc w:val="both"/>
        <w:rPr>
          <w:sz w:val="24"/>
          <w:szCs w:val="24"/>
        </w:rPr>
      </w:pPr>
      <w:r w:rsidRPr="00495256">
        <w:rPr>
          <w:b/>
          <w:sz w:val="24"/>
          <w:szCs w:val="24"/>
        </w:rPr>
        <w:t>Utilidad Neta:</w:t>
      </w:r>
      <w:r>
        <w:rPr>
          <w:sz w:val="24"/>
          <w:szCs w:val="24"/>
        </w:rPr>
        <w:t xml:space="preserve"> </w:t>
      </w:r>
      <w:r w:rsidRPr="00495256">
        <w:rPr>
          <w:sz w:val="24"/>
          <w:szCs w:val="24"/>
        </w:rPr>
        <w:t xml:space="preserve">La utilidad neta del año ascendió a S/ 230.4 millones, un incremento de 42.4% en comparación con S/ 161.8 millones del año anterior. La reducida variación del tipo de cambio de enero a diciembre de 2016 permitió obtener resultados sin distorsiones, a diferencia del 2015, cuyos resultados </w:t>
      </w:r>
      <w:r w:rsidRPr="00495256">
        <w:rPr>
          <w:sz w:val="24"/>
          <w:szCs w:val="24"/>
        </w:rPr>
        <w:lastRenderedPageBreak/>
        <w:t>fueron muy impactados por una pérdida de cambio del orden de S/ 151.8 millones. Utilidad antes de intereses, depreciación y amortización (UAIDA).</w:t>
      </w:r>
    </w:p>
    <w:p w14:paraId="5EAE052C" w14:textId="550941EC" w:rsidR="00EB1296" w:rsidRDefault="00EB1296" w:rsidP="005F79EC">
      <w:pPr>
        <w:pStyle w:val="Prrafodelista"/>
        <w:jc w:val="both"/>
        <w:rPr>
          <w:sz w:val="24"/>
          <w:szCs w:val="24"/>
        </w:rPr>
      </w:pPr>
    </w:p>
    <w:p w14:paraId="6F66C908" w14:textId="6A1DCBE9" w:rsidR="00EB1296" w:rsidRDefault="00EB1296" w:rsidP="00EB1296">
      <w:pPr>
        <w:pStyle w:val="Prrafodelista"/>
        <w:numPr>
          <w:ilvl w:val="0"/>
          <w:numId w:val="2"/>
        </w:numPr>
        <w:jc w:val="both"/>
        <w:rPr>
          <w:b/>
          <w:sz w:val="36"/>
          <w:szCs w:val="36"/>
        </w:rPr>
      </w:pPr>
      <w:r w:rsidRPr="00EB1296">
        <w:rPr>
          <w:b/>
          <w:sz w:val="36"/>
          <w:szCs w:val="36"/>
        </w:rPr>
        <w:t>DIRECTORIO</w:t>
      </w:r>
    </w:p>
    <w:p w14:paraId="142487C2" w14:textId="3E5AD440" w:rsidR="00EB1296" w:rsidRPr="00EB1296" w:rsidRDefault="00EB1296" w:rsidP="00EB1296">
      <w:pPr>
        <w:pStyle w:val="Prrafodelista"/>
        <w:jc w:val="center"/>
        <w:rPr>
          <w:b/>
          <w:sz w:val="36"/>
          <w:szCs w:val="36"/>
        </w:rPr>
      </w:pPr>
      <w:r>
        <w:rPr>
          <w:b/>
          <w:sz w:val="36"/>
          <w:szCs w:val="36"/>
        </w:rPr>
        <w:t>Directores de FerreyCorp</w:t>
      </w:r>
    </w:p>
    <w:p w14:paraId="6332F7C1" w14:textId="355795A2" w:rsidR="00EB1296" w:rsidRDefault="00EB1296" w:rsidP="005F79EC">
      <w:pPr>
        <w:pStyle w:val="Prrafodelista"/>
        <w:jc w:val="both"/>
        <w:rPr>
          <w:sz w:val="24"/>
          <w:szCs w:val="24"/>
        </w:rPr>
      </w:pPr>
    </w:p>
    <w:p w14:paraId="7C143E9D" w14:textId="06CF6B53" w:rsidR="00EB1296" w:rsidRDefault="00EB1296" w:rsidP="005F79EC">
      <w:pPr>
        <w:pStyle w:val="Prrafodelista"/>
        <w:jc w:val="both"/>
        <w:rPr>
          <w:sz w:val="24"/>
          <w:szCs w:val="24"/>
        </w:rPr>
      </w:pPr>
      <w:r>
        <w:rPr>
          <w:noProof/>
        </w:rPr>
        <w:drawing>
          <wp:inline distT="0" distB="0" distL="0" distR="0" wp14:anchorId="5E550B8B" wp14:editId="31357031">
            <wp:extent cx="5223163" cy="267484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715" cy="2677175"/>
                    </a:xfrm>
                    <a:prstGeom prst="rect">
                      <a:avLst/>
                    </a:prstGeom>
                  </pic:spPr>
                </pic:pic>
              </a:graphicData>
            </a:graphic>
          </wp:inline>
        </w:drawing>
      </w:r>
    </w:p>
    <w:p w14:paraId="5D6F4B34" w14:textId="77777777" w:rsidR="00EB1296" w:rsidRPr="005F79EC" w:rsidRDefault="00EB1296" w:rsidP="005F79EC">
      <w:pPr>
        <w:pStyle w:val="Prrafodelista"/>
        <w:jc w:val="both"/>
        <w:rPr>
          <w:sz w:val="24"/>
          <w:szCs w:val="24"/>
        </w:rPr>
      </w:pPr>
    </w:p>
    <w:p w14:paraId="6B302C54" w14:textId="11A4E8FA" w:rsidR="005F79EC" w:rsidRDefault="005F79EC" w:rsidP="00EB1296">
      <w:pPr>
        <w:pStyle w:val="Prrafodelista"/>
        <w:numPr>
          <w:ilvl w:val="0"/>
          <w:numId w:val="2"/>
        </w:numPr>
        <w:rPr>
          <w:b/>
          <w:sz w:val="36"/>
          <w:szCs w:val="36"/>
        </w:rPr>
      </w:pPr>
      <w:r w:rsidRPr="00EB1296">
        <w:rPr>
          <w:b/>
          <w:sz w:val="36"/>
          <w:szCs w:val="36"/>
        </w:rPr>
        <w:t>EMPRESAS REPRESENTANTES DE</w:t>
      </w:r>
      <w:r w:rsidR="00EB1296" w:rsidRPr="00EB1296">
        <w:rPr>
          <w:b/>
          <w:sz w:val="36"/>
          <w:szCs w:val="36"/>
        </w:rPr>
        <w:t xml:space="preserve"> FERREYROS</w:t>
      </w:r>
    </w:p>
    <w:p w14:paraId="2687D3D3" w14:textId="77777777" w:rsidR="00EB1296" w:rsidRPr="00EB1296" w:rsidRDefault="00EB1296" w:rsidP="00EB1296">
      <w:pPr>
        <w:ind w:left="360"/>
        <w:jc w:val="both"/>
        <w:rPr>
          <w:sz w:val="24"/>
          <w:szCs w:val="24"/>
        </w:rPr>
      </w:pPr>
      <w:r w:rsidRPr="00EB1296">
        <w:rPr>
          <w:sz w:val="24"/>
          <w:szCs w:val="24"/>
        </w:rPr>
        <w:t xml:space="preserve">Las empresas representantes de Caterpillar y de marcas aliadas en el Perú, Ferreyros, Unimaq y Orvisa, impulsaron 75% de las ventas consolidadas de Ferreycorp en el 2016. Los ingresos de este grupo de empresas ascendieron a S/ 3,655 millones (US$ 1,083 millones), equivalentes a 88% de la venta del 2015. </w:t>
      </w:r>
    </w:p>
    <w:p w14:paraId="7ED8829B" w14:textId="11149D68" w:rsidR="00EB1296" w:rsidRDefault="00EB1296" w:rsidP="00EB1296">
      <w:pPr>
        <w:ind w:left="360"/>
        <w:jc w:val="both"/>
        <w:rPr>
          <w:sz w:val="24"/>
          <w:szCs w:val="24"/>
        </w:rPr>
      </w:pPr>
      <w:r w:rsidRPr="00EB1296">
        <w:rPr>
          <w:sz w:val="24"/>
          <w:szCs w:val="24"/>
        </w:rPr>
        <w:t>Ferreyros, Unimaq y Orvisa, impulsaron 75% de las ventas consolidadas de Ferreycorp en el 2016.</w:t>
      </w:r>
    </w:p>
    <w:tbl>
      <w:tblPr>
        <w:tblStyle w:val="Tabladecuadrcula1clara-nfasis1"/>
        <w:tblW w:w="8500" w:type="dxa"/>
        <w:jc w:val="center"/>
        <w:tblLook w:val="04A0" w:firstRow="1" w:lastRow="0" w:firstColumn="1" w:lastColumn="0" w:noHBand="0" w:noVBand="1"/>
      </w:tblPr>
      <w:tblGrid>
        <w:gridCol w:w="1620"/>
        <w:gridCol w:w="6880"/>
      </w:tblGrid>
      <w:tr w:rsidR="00EB1296" w:rsidRPr="00EB1296" w14:paraId="58AB8B79" w14:textId="77777777" w:rsidTr="004952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6E927DE2" w14:textId="77777777" w:rsidR="00EB1296" w:rsidRPr="00EB1296" w:rsidRDefault="00EB1296" w:rsidP="00EB1296">
            <w:pPr>
              <w:jc w:val="center"/>
              <w:rPr>
                <w:sz w:val="24"/>
                <w:szCs w:val="24"/>
              </w:rPr>
            </w:pPr>
          </w:p>
          <w:p w14:paraId="25FC5F93" w14:textId="77777777" w:rsidR="00EB1296" w:rsidRPr="00EB1296" w:rsidRDefault="00EB1296" w:rsidP="00EB1296">
            <w:pPr>
              <w:jc w:val="center"/>
              <w:rPr>
                <w:sz w:val="24"/>
                <w:szCs w:val="24"/>
              </w:rPr>
            </w:pPr>
          </w:p>
          <w:p w14:paraId="38EAA8A6" w14:textId="04F42A03" w:rsidR="00EB1296" w:rsidRPr="00EB1296" w:rsidRDefault="00EB1296" w:rsidP="00EB1296">
            <w:pPr>
              <w:jc w:val="center"/>
              <w:rPr>
                <w:sz w:val="24"/>
                <w:szCs w:val="24"/>
              </w:rPr>
            </w:pPr>
            <w:r w:rsidRPr="00EB1296">
              <w:rPr>
                <w:sz w:val="24"/>
                <w:szCs w:val="24"/>
              </w:rPr>
              <w:t>FERREYROS</w:t>
            </w:r>
          </w:p>
        </w:tc>
        <w:tc>
          <w:tcPr>
            <w:tcW w:w="6880" w:type="dxa"/>
          </w:tcPr>
          <w:p w14:paraId="1D54C8E4" w14:textId="59B55590" w:rsidR="00EB1296" w:rsidRPr="00EB1296" w:rsidRDefault="00EB1296" w:rsidP="00EB129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4"/>
                <w:szCs w:val="24"/>
              </w:rPr>
            </w:pPr>
            <w:r w:rsidRPr="00EB1296">
              <w:rPr>
                <w:rFonts w:asciiTheme="majorHAnsi" w:hAnsiTheme="majorHAnsi" w:cstheme="majorHAnsi"/>
                <w:b w:val="0"/>
                <w:sz w:val="24"/>
                <w:szCs w:val="24"/>
              </w:rPr>
              <w:t>Ferreyros, líder en la comercialización de maquinaria pesada y servicios en el territorio peruano, alcanzó en el 2016 nivel de venta de S/ 3,041 millones (US$ 901 millones), a través de la provisión de maquinaria Caterpillar y marcas aliadas, así como de un soporte de alto nivel.</w:t>
            </w:r>
          </w:p>
        </w:tc>
      </w:tr>
      <w:tr w:rsidR="00EB1296" w:rsidRPr="00EB1296" w14:paraId="504F691D" w14:textId="77777777" w:rsidTr="00495256">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2A6310D8" w14:textId="77777777" w:rsidR="00EB1296" w:rsidRPr="00EB1296" w:rsidRDefault="00EB1296" w:rsidP="00EB1296">
            <w:pPr>
              <w:jc w:val="center"/>
              <w:rPr>
                <w:sz w:val="24"/>
                <w:szCs w:val="24"/>
              </w:rPr>
            </w:pPr>
          </w:p>
          <w:p w14:paraId="08B30FCD" w14:textId="77777777" w:rsidR="00EB1296" w:rsidRPr="00EB1296" w:rsidRDefault="00EB1296" w:rsidP="00EB1296">
            <w:pPr>
              <w:jc w:val="center"/>
              <w:rPr>
                <w:sz w:val="24"/>
                <w:szCs w:val="24"/>
              </w:rPr>
            </w:pPr>
          </w:p>
          <w:p w14:paraId="2409FBDF" w14:textId="77777777" w:rsidR="00EB1296" w:rsidRPr="00EB1296" w:rsidRDefault="00EB1296" w:rsidP="00EB1296">
            <w:pPr>
              <w:jc w:val="center"/>
              <w:rPr>
                <w:sz w:val="24"/>
                <w:szCs w:val="24"/>
              </w:rPr>
            </w:pPr>
          </w:p>
          <w:p w14:paraId="48128716" w14:textId="5871E278" w:rsidR="00EB1296" w:rsidRPr="00EB1296" w:rsidRDefault="00EB1296" w:rsidP="00EB1296">
            <w:pPr>
              <w:jc w:val="center"/>
              <w:rPr>
                <w:sz w:val="24"/>
                <w:szCs w:val="24"/>
              </w:rPr>
            </w:pPr>
            <w:r w:rsidRPr="00EB1296">
              <w:rPr>
                <w:sz w:val="24"/>
                <w:szCs w:val="24"/>
              </w:rPr>
              <w:t>UNIMAQ</w:t>
            </w:r>
          </w:p>
        </w:tc>
        <w:tc>
          <w:tcPr>
            <w:tcW w:w="6880" w:type="dxa"/>
          </w:tcPr>
          <w:p w14:paraId="09D52093" w14:textId="1A6A4DC8" w:rsidR="00EB1296" w:rsidRPr="00EB1296" w:rsidRDefault="00EB1296" w:rsidP="00EB12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1296">
              <w:rPr>
                <w:rFonts w:asciiTheme="majorHAnsi" w:hAnsiTheme="majorHAnsi" w:cstheme="majorHAnsi"/>
                <w:sz w:val="24"/>
                <w:szCs w:val="24"/>
              </w:rPr>
              <w:t>Especialista en la provisión de equipos ligeros Caterpillar y de marcas aliadas, Unimaq alcanzó en el 2016, ventas de S/ 501 millones (US$ 148 millones), menores que las del 2015, debido principalmente a la reducción de la cartera de proyectos de infraestructura en el país y la consecuente menor inversión privada, que afectó también al segmento de mercado atendido principalmente por Unimaq.</w:t>
            </w:r>
          </w:p>
        </w:tc>
      </w:tr>
      <w:tr w:rsidR="00EB1296" w:rsidRPr="00EB1296" w14:paraId="4CD05085" w14:textId="77777777" w:rsidTr="00495256">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7E027E0" w14:textId="77777777" w:rsidR="00EB1296" w:rsidRPr="00EB1296" w:rsidRDefault="00EB1296" w:rsidP="00EB1296">
            <w:pPr>
              <w:jc w:val="center"/>
              <w:rPr>
                <w:sz w:val="24"/>
                <w:szCs w:val="24"/>
              </w:rPr>
            </w:pPr>
          </w:p>
          <w:p w14:paraId="65721892" w14:textId="77777777" w:rsidR="00EB1296" w:rsidRPr="00EB1296" w:rsidRDefault="00EB1296" w:rsidP="00EB1296">
            <w:pPr>
              <w:jc w:val="center"/>
              <w:rPr>
                <w:sz w:val="24"/>
                <w:szCs w:val="24"/>
              </w:rPr>
            </w:pPr>
          </w:p>
          <w:p w14:paraId="6B781398" w14:textId="77777777" w:rsidR="00EB1296" w:rsidRPr="00EB1296" w:rsidRDefault="00EB1296" w:rsidP="00EB1296">
            <w:pPr>
              <w:jc w:val="center"/>
              <w:rPr>
                <w:sz w:val="24"/>
                <w:szCs w:val="24"/>
              </w:rPr>
            </w:pPr>
          </w:p>
          <w:p w14:paraId="118062D7" w14:textId="6525854F" w:rsidR="00EB1296" w:rsidRPr="00EB1296" w:rsidRDefault="00EB1296" w:rsidP="00EB1296">
            <w:pPr>
              <w:jc w:val="center"/>
              <w:rPr>
                <w:sz w:val="24"/>
                <w:szCs w:val="24"/>
              </w:rPr>
            </w:pPr>
            <w:r w:rsidRPr="00EB1296">
              <w:rPr>
                <w:sz w:val="24"/>
                <w:szCs w:val="24"/>
              </w:rPr>
              <w:t>ORVISA</w:t>
            </w:r>
          </w:p>
        </w:tc>
        <w:tc>
          <w:tcPr>
            <w:tcW w:w="6880" w:type="dxa"/>
          </w:tcPr>
          <w:p w14:paraId="055C9BC4" w14:textId="3ED64429" w:rsidR="00EB1296" w:rsidRPr="00EB1296" w:rsidRDefault="00EB1296" w:rsidP="00EB129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4"/>
                <w:szCs w:val="24"/>
              </w:rPr>
            </w:pPr>
            <w:r w:rsidRPr="00EB1296">
              <w:rPr>
                <w:rFonts w:asciiTheme="majorHAnsi" w:hAnsiTheme="majorHAnsi" w:cstheme="majorHAnsi"/>
                <w:sz w:val="24"/>
                <w:szCs w:val="24"/>
              </w:rPr>
              <w:lastRenderedPageBreak/>
              <w:t xml:space="preserve">Las ventas de Orvisa en el 2016 llegaron a S/ 161 millones (US$ 49.6 millones), por debajo del nivel alcanzado el 2015, a raíz de una </w:t>
            </w:r>
            <w:r w:rsidRPr="00EB1296">
              <w:rPr>
                <w:rFonts w:asciiTheme="majorHAnsi" w:hAnsiTheme="majorHAnsi" w:cstheme="majorHAnsi"/>
                <w:sz w:val="24"/>
                <w:szCs w:val="24"/>
              </w:rPr>
              <w:lastRenderedPageBreak/>
              <w:t xml:space="preserve">reducida actividad en el sector petróleo, producto de la caída en el precio del crudo y de las paralizaciones del Oleoducto </w:t>
            </w:r>
            <w:proofErr w:type="spellStart"/>
            <w:r w:rsidRPr="00EB1296">
              <w:rPr>
                <w:rFonts w:asciiTheme="majorHAnsi" w:hAnsiTheme="majorHAnsi" w:cstheme="majorHAnsi"/>
                <w:sz w:val="24"/>
                <w:szCs w:val="24"/>
              </w:rPr>
              <w:t>Nor</w:t>
            </w:r>
            <w:proofErr w:type="spellEnd"/>
            <w:r w:rsidRPr="00EB1296">
              <w:rPr>
                <w:rFonts w:asciiTheme="majorHAnsi" w:hAnsiTheme="majorHAnsi" w:cstheme="majorHAnsi"/>
                <w:sz w:val="24"/>
                <w:szCs w:val="24"/>
              </w:rPr>
              <w:t xml:space="preserve"> peruano; de su efecto en el sector de transporte fluvial, relacionado a la actividad petrolera; y de la disminución de la inversión pública en la zona.</w:t>
            </w:r>
          </w:p>
        </w:tc>
      </w:tr>
    </w:tbl>
    <w:p w14:paraId="39C8AFDD" w14:textId="34D5B9FF" w:rsidR="00495256" w:rsidRPr="00495256" w:rsidRDefault="00495256" w:rsidP="00495256">
      <w:pPr>
        <w:pStyle w:val="Prrafodelista"/>
        <w:numPr>
          <w:ilvl w:val="0"/>
          <w:numId w:val="2"/>
        </w:numPr>
        <w:jc w:val="both"/>
        <w:rPr>
          <w:b/>
          <w:sz w:val="36"/>
          <w:szCs w:val="36"/>
        </w:rPr>
      </w:pPr>
      <w:r w:rsidRPr="00495256">
        <w:rPr>
          <w:b/>
          <w:sz w:val="36"/>
          <w:szCs w:val="36"/>
        </w:rPr>
        <w:lastRenderedPageBreak/>
        <w:t>Información General del Negocio</w:t>
      </w:r>
    </w:p>
    <w:p w14:paraId="414745E6" w14:textId="2BB346C1" w:rsidR="00495256" w:rsidRPr="00495256" w:rsidRDefault="00495256" w:rsidP="00495256">
      <w:pPr>
        <w:jc w:val="both"/>
        <w:rPr>
          <w:b/>
          <w:sz w:val="24"/>
          <w:szCs w:val="24"/>
        </w:rPr>
      </w:pPr>
      <w:r w:rsidRPr="00495256">
        <w:rPr>
          <w:b/>
          <w:sz w:val="24"/>
          <w:szCs w:val="24"/>
        </w:rPr>
        <w:t>Capital social y comportamiento del precio de la acción:</w:t>
      </w:r>
    </w:p>
    <w:p w14:paraId="05780806" w14:textId="52E1F380" w:rsidR="00495256" w:rsidRPr="00495256" w:rsidRDefault="00495256" w:rsidP="00495256">
      <w:pPr>
        <w:jc w:val="both"/>
        <w:rPr>
          <w:sz w:val="24"/>
          <w:szCs w:val="24"/>
        </w:rPr>
      </w:pPr>
      <w:r>
        <w:rPr>
          <w:sz w:val="24"/>
          <w:szCs w:val="24"/>
        </w:rPr>
        <w:t xml:space="preserve"> </w:t>
      </w:r>
      <w:r w:rsidRPr="00495256">
        <w:rPr>
          <w:sz w:val="24"/>
          <w:szCs w:val="24"/>
        </w:rPr>
        <w:t>Al 31 de diciembre de 2016, el capital social de Ferreycorp está representado por 1,014,326,324 acciones comunes de un valor nominal de S/ 1.00 cada una, íntegramente suscritas y pagadas, de las cuales 64.77% pertenece a inversionistas peruanos y 35.23% a inversionistas extranjeros. Las acciones en circulación al 31 de diciembre de 2016 son 964´117,524.</w:t>
      </w:r>
    </w:p>
    <w:p w14:paraId="661080B8" w14:textId="2A589335" w:rsidR="00495256" w:rsidRDefault="00495256" w:rsidP="00495256">
      <w:pPr>
        <w:jc w:val="both"/>
        <w:rPr>
          <w:sz w:val="24"/>
          <w:szCs w:val="24"/>
        </w:rPr>
      </w:pPr>
      <w:r w:rsidRPr="00495256">
        <w:rPr>
          <w:sz w:val="24"/>
          <w:szCs w:val="24"/>
        </w:rPr>
        <w:t>La cotización de apertura del año fue S/ 1.33 y la de cierre, S/ 1.69. La cotización máxima de S/ 1.80 se alcanzó el 19 de abril y la mínima, de S/ 1.17 el 2 de febrero de 2016. El precio promedio de la acción en el 2016 fue S/ 1.58, si consideramos los precios de cierre de la Bolsa de Valores de Lima</w:t>
      </w:r>
    </w:p>
    <w:p w14:paraId="23140ECE" w14:textId="77777777" w:rsidR="00810FC6" w:rsidRDefault="00810FC6" w:rsidP="00495256">
      <w:pPr>
        <w:jc w:val="both"/>
        <w:rPr>
          <w:sz w:val="24"/>
          <w:szCs w:val="24"/>
        </w:rPr>
      </w:pPr>
    </w:p>
    <w:p w14:paraId="5F0E6C3B" w14:textId="5BC3D5CB" w:rsidR="00495256" w:rsidRDefault="00495256" w:rsidP="00495256">
      <w:pPr>
        <w:jc w:val="both"/>
        <w:rPr>
          <w:sz w:val="24"/>
          <w:szCs w:val="24"/>
        </w:rPr>
      </w:pPr>
      <w:r w:rsidRPr="00495256">
        <w:rPr>
          <w:b/>
          <w:sz w:val="24"/>
          <w:szCs w:val="24"/>
        </w:rPr>
        <w:t>Composición Accionaria:</w:t>
      </w:r>
      <w:r>
        <w:rPr>
          <w:sz w:val="24"/>
          <w:szCs w:val="24"/>
        </w:rPr>
        <w:t xml:space="preserve"> </w:t>
      </w:r>
      <w:r w:rsidRPr="00495256">
        <w:rPr>
          <w:sz w:val="24"/>
          <w:szCs w:val="24"/>
        </w:rPr>
        <w:t>Los accionistas con participación de 5% o más del capital de la empresa al 31 de diciembre de 2016 son:</w:t>
      </w:r>
    </w:p>
    <w:p w14:paraId="38AC9B4E" w14:textId="233016EE" w:rsidR="00495256" w:rsidRDefault="00495256" w:rsidP="00495256">
      <w:pPr>
        <w:jc w:val="both"/>
        <w:rPr>
          <w:sz w:val="24"/>
          <w:szCs w:val="24"/>
        </w:rPr>
      </w:pPr>
      <w:r>
        <w:rPr>
          <w:noProof/>
        </w:rPr>
        <w:drawing>
          <wp:inline distT="0" distB="0" distL="0" distR="0" wp14:anchorId="5DE4AFDE" wp14:editId="037E54A2">
            <wp:extent cx="5400040" cy="37712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771265"/>
                    </a:xfrm>
                    <a:prstGeom prst="rect">
                      <a:avLst/>
                    </a:prstGeom>
                  </pic:spPr>
                </pic:pic>
              </a:graphicData>
            </a:graphic>
          </wp:inline>
        </w:drawing>
      </w:r>
    </w:p>
    <w:p w14:paraId="3E06C737" w14:textId="77777777" w:rsidR="00810FC6" w:rsidRDefault="00810FC6" w:rsidP="00495256">
      <w:pPr>
        <w:jc w:val="both"/>
        <w:rPr>
          <w:sz w:val="24"/>
          <w:szCs w:val="24"/>
        </w:rPr>
      </w:pPr>
    </w:p>
    <w:p w14:paraId="7329FA32" w14:textId="1BB034FD" w:rsidR="00810FC6" w:rsidRPr="00810FC6" w:rsidRDefault="00810FC6" w:rsidP="00495256">
      <w:pPr>
        <w:jc w:val="both"/>
        <w:rPr>
          <w:b/>
          <w:sz w:val="24"/>
          <w:szCs w:val="24"/>
        </w:rPr>
      </w:pPr>
      <w:r w:rsidRPr="00810FC6">
        <w:rPr>
          <w:b/>
          <w:sz w:val="24"/>
          <w:szCs w:val="24"/>
        </w:rPr>
        <w:lastRenderedPageBreak/>
        <w:t>Acciones:</w:t>
      </w:r>
    </w:p>
    <w:p w14:paraId="0B797715" w14:textId="4DDA04AC" w:rsidR="00810FC6" w:rsidRDefault="00810FC6" w:rsidP="00495256">
      <w:pPr>
        <w:jc w:val="both"/>
        <w:rPr>
          <w:sz w:val="24"/>
          <w:szCs w:val="24"/>
        </w:rPr>
      </w:pPr>
    </w:p>
    <w:p w14:paraId="3FF2131E" w14:textId="51ED8B47" w:rsidR="00810FC6" w:rsidRDefault="00810FC6" w:rsidP="00810FC6">
      <w:pPr>
        <w:jc w:val="center"/>
        <w:rPr>
          <w:sz w:val="24"/>
          <w:szCs w:val="24"/>
        </w:rPr>
      </w:pPr>
      <w:r>
        <w:rPr>
          <w:noProof/>
        </w:rPr>
        <w:drawing>
          <wp:inline distT="0" distB="0" distL="0" distR="0" wp14:anchorId="631F53E6" wp14:editId="2ECDDB08">
            <wp:extent cx="4759287" cy="3318181"/>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7502" cy="3323909"/>
                    </a:xfrm>
                    <a:prstGeom prst="rect">
                      <a:avLst/>
                    </a:prstGeom>
                  </pic:spPr>
                </pic:pic>
              </a:graphicData>
            </a:graphic>
          </wp:inline>
        </w:drawing>
      </w:r>
    </w:p>
    <w:p w14:paraId="2104F391" w14:textId="0A45F163" w:rsidR="00810FC6" w:rsidRDefault="00810FC6" w:rsidP="00810FC6">
      <w:pPr>
        <w:jc w:val="center"/>
        <w:rPr>
          <w:sz w:val="24"/>
          <w:szCs w:val="24"/>
        </w:rPr>
      </w:pPr>
    </w:p>
    <w:p w14:paraId="384A0F2C" w14:textId="0C34EB45" w:rsidR="00810FC6" w:rsidRDefault="00810FC6" w:rsidP="00810FC6">
      <w:pPr>
        <w:jc w:val="center"/>
        <w:rPr>
          <w:sz w:val="24"/>
          <w:szCs w:val="24"/>
        </w:rPr>
      </w:pPr>
    </w:p>
    <w:p w14:paraId="65327933" w14:textId="5C609023" w:rsidR="00810FC6" w:rsidRDefault="00810FC6" w:rsidP="00810FC6">
      <w:pPr>
        <w:jc w:val="center"/>
        <w:rPr>
          <w:sz w:val="24"/>
          <w:szCs w:val="24"/>
        </w:rPr>
      </w:pPr>
    </w:p>
    <w:p w14:paraId="7F867D28" w14:textId="657C5DB1" w:rsidR="00810FC6" w:rsidRDefault="00810FC6" w:rsidP="00810FC6">
      <w:pPr>
        <w:jc w:val="center"/>
        <w:rPr>
          <w:sz w:val="24"/>
          <w:szCs w:val="24"/>
        </w:rPr>
      </w:pPr>
    </w:p>
    <w:p w14:paraId="6F233A5F" w14:textId="35833E02" w:rsidR="00810FC6" w:rsidRDefault="00810FC6" w:rsidP="00810FC6">
      <w:pPr>
        <w:jc w:val="center"/>
        <w:rPr>
          <w:sz w:val="24"/>
          <w:szCs w:val="24"/>
        </w:rPr>
      </w:pPr>
    </w:p>
    <w:p w14:paraId="06EE90FF" w14:textId="093D37F1" w:rsidR="00810FC6" w:rsidRDefault="00810FC6" w:rsidP="00810FC6">
      <w:pPr>
        <w:jc w:val="center"/>
        <w:rPr>
          <w:sz w:val="24"/>
          <w:szCs w:val="24"/>
        </w:rPr>
      </w:pPr>
    </w:p>
    <w:p w14:paraId="0C97DFF6" w14:textId="397797D1" w:rsidR="00810FC6" w:rsidRDefault="00810FC6" w:rsidP="00810FC6">
      <w:pPr>
        <w:jc w:val="center"/>
        <w:rPr>
          <w:sz w:val="24"/>
          <w:szCs w:val="24"/>
        </w:rPr>
      </w:pPr>
    </w:p>
    <w:p w14:paraId="3C07F049" w14:textId="179A05AD" w:rsidR="00810FC6" w:rsidRDefault="00810FC6" w:rsidP="00810FC6">
      <w:pPr>
        <w:jc w:val="center"/>
        <w:rPr>
          <w:sz w:val="24"/>
          <w:szCs w:val="24"/>
        </w:rPr>
      </w:pPr>
    </w:p>
    <w:p w14:paraId="0AD87992" w14:textId="2DBC809A" w:rsidR="00810FC6" w:rsidRDefault="00810FC6" w:rsidP="00810FC6">
      <w:pPr>
        <w:jc w:val="center"/>
        <w:rPr>
          <w:sz w:val="24"/>
          <w:szCs w:val="24"/>
        </w:rPr>
      </w:pPr>
    </w:p>
    <w:p w14:paraId="339E4E04" w14:textId="5B23C086" w:rsidR="00810FC6" w:rsidRDefault="00810FC6" w:rsidP="00810FC6">
      <w:pPr>
        <w:jc w:val="center"/>
        <w:rPr>
          <w:sz w:val="24"/>
          <w:szCs w:val="24"/>
        </w:rPr>
      </w:pPr>
    </w:p>
    <w:p w14:paraId="059DC30E" w14:textId="1050928E" w:rsidR="00810FC6" w:rsidRDefault="00810FC6" w:rsidP="00810FC6">
      <w:pPr>
        <w:jc w:val="center"/>
        <w:rPr>
          <w:sz w:val="24"/>
          <w:szCs w:val="24"/>
        </w:rPr>
      </w:pPr>
    </w:p>
    <w:p w14:paraId="7E131A56" w14:textId="3DE663C2" w:rsidR="00810FC6" w:rsidRDefault="00810FC6" w:rsidP="00810FC6">
      <w:pPr>
        <w:jc w:val="center"/>
        <w:rPr>
          <w:sz w:val="24"/>
          <w:szCs w:val="24"/>
        </w:rPr>
      </w:pPr>
    </w:p>
    <w:p w14:paraId="4A8DCF89" w14:textId="3D5F8E3D" w:rsidR="00810FC6" w:rsidRDefault="00810FC6" w:rsidP="00810FC6">
      <w:pPr>
        <w:jc w:val="center"/>
        <w:rPr>
          <w:sz w:val="24"/>
          <w:szCs w:val="24"/>
        </w:rPr>
      </w:pPr>
    </w:p>
    <w:p w14:paraId="15E0A157" w14:textId="659A3EA6" w:rsidR="00810FC6" w:rsidRDefault="00810FC6" w:rsidP="00810FC6">
      <w:pPr>
        <w:jc w:val="center"/>
        <w:rPr>
          <w:sz w:val="24"/>
          <w:szCs w:val="24"/>
        </w:rPr>
      </w:pPr>
    </w:p>
    <w:p w14:paraId="69626169" w14:textId="7E3FE3B0" w:rsidR="00810FC6" w:rsidRDefault="00810FC6" w:rsidP="00810FC6">
      <w:pPr>
        <w:jc w:val="center"/>
        <w:rPr>
          <w:sz w:val="24"/>
          <w:szCs w:val="24"/>
        </w:rPr>
      </w:pPr>
    </w:p>
    <w:p w14:paraId="3A26466F" w14:textId="6968EBBC" w:rsidR="00E83081" w:rsidRDefault="00E83081" w:rsidP="00E83081">
      <w:pPr>
        <w:rPr>
          <w:sz w:val="24"/>
          <w:szCs w:val="24"/>
        </w:rPr>
      </w:pPr>
    </w:p>
    <w:p w14:paraId="5EFFF707" w14:textId="77777777" w:rsidR="00E83081" w:rsidRPr="00495256" w:rsidRDefault="00E83081" w:rsidP="00E83081">
      <w:pPr>
        <w:rPr>
          <w:sz w:val="24"/>
          <w:szCs w:val="24"/>
        </w:rPr>
        <w:sectPr w:rsidR="00E83081" w:rsidRPr="00495256" w:rsidSect="005F79EC">
          <w:pgSz w:w="11906" w:h="16838"/>
          <w:pgMar w:top="1418" w:right="1701" w:bottom="1418" w:left="1701" w:header="709" w:footer="709" w:gutter="0"/>
          <w:cols w:space="708"/>
          <w:docGrid w:linePitch="360"/>
        </w:sectPr>
      </w:pPr>
    </w:p>
    <w:p w14:paraId="6A12B373" w14:textId="23FAE501" w:rsidR="008D18D0" w:rsidRDefault="008D18D0" w:rsidP="00AF0599">
      <w:pPr>
        <w:jc w:val="both"/>
        <w:rPr>
          <w:sz w:val="24"/>
          <w:szCs w:val="24"/>
        </w:rPr>
      </w:pPr>
    </w:p>
    <w:p w14:paraId="20E3D381" w14:textId="523A42A1" w:rsidR="008C0DCB" w:rsidRDefault="00E83081" w:rsidP="00E83081">
      <w:pPr>
        <w:jc w:val="center"/>
      </w:pPr>
      <w:r>
        <w:rPr>
          <w:rFonts w:ascii="Arial" w:hAnsi="Arial" w:cs="Arial"/>
          <w:noProof/>
          <w:color w:val="0000FF"/>
          <w:sz w:val="27"/>
          <w:szCs w:val="27"/>
          <w:lang w:val="es-419"/>
        </w:rPr>
        <w:drawing>
          <wp:inline distT="0" distB="0" distL="0" distR="0" wp14:anchorId="43081866" wp14:editId="289CE277">
            <wp:extent cx="5337175" cy="3750945"/>
            <wp:effectExtent l="0" t="0" r="0" b="1905"/>
            <wp:docPr id="39" name="Imagen 39" descr="Resultado de imagen para empresa gloria logo">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mpresa gloria logo">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7175" cy="3750945"/>
                    </a:xfrm>
                    <a:prstGeom prst="rect">
                      <a:avLst/>
                    </a:prstGeom>
                    <a:noFill/>
                    <a:ln>
                      <a:noFill/>
                    </a:ln>
                  </pic:spPr>
                </pic:pic>
              </a:graphicData>
            </a:graphic>
          </wp:inline>
        </w:drawing>
      </w:r>
    </w:p>
    <w:p w14:paraId="201B0E8E" w14:textId="46B04F7D" w:rsidR="00E83081" w:rsidRDefault="0079448A" w:rsidP="00E83081">
      <w:pPr>
        <w:jc w:val="center"/>
      </w:pPr>
      <w:r>
        <w:t>2016</w:t>
      </w:r>
    </w:p>
    <w:p w14:paraId="24512C90" w14:textId="59274835" w:rsidR="00E83081" w:rsidRDefault="00E83081" w:rsidP="00E83081">
      <w:pPr>
        <w:jc w:val="center"/>
      </w:pPr>
    </w:p>
    <w:p w14:paraId="530A066C" w14:textId="42A55006" w:rsidR="00E83081" w:rsidRDefault="00E83081" w:rsidP="00E83081">
      <w:pPr>
        <w:jc w:val="center"/>
      </w:pPr>
    </w:p>
    <w:p w14:paraId="5AFBDA82" w14:textId="0AFA8F63" w:rsidR="00E83081" w:rsidRDefault="00E83081" w:rsidP="00E83081">
      <w:pPr>
        <w:jc w:val="center"/>
      </w:pPr>
    </w:p>
    <w:p w14:paraId="05607E5D" w14:textId="77777777" w:rsidR="00E83081" w:rsidRDefault="00E83081" w:rsidP="00E83081">
      <w:pPr>
        <w:jc w:val="center"/>
        <w:sectPr w:rsidR="00E83081" w:rsidSect="008361A8">
          <w:pgSz w:w="16838" w:h="11906" w:orient="landscape"/>
          <w:pgMar w:top="1701" w:right="1418" w:bottom="1701" w:left="1418" w:header="709" w:footer="709" w:gutter="0"/>
          <w:cols w:space="708"/>
          <w:docGrid w:linePitch="360"/>
        </w:sectPr>
      </w:pPr>
    </w:p>
    <w:p w14:paraId="0A39FDC5" w14:textId="20EE3F2A" w:rsidR="009B0BB6" w:rsidRDefault="009B0BB6" w:rsidP="009B0BB6">
      <w:pPr>
        <w:jc w:val="center"/>
        <w:rPr>
          <w:b/>
          <w:sz w:val="36"/>
          <w:szCs w:val="36"/>
        </w:rPr>
      </w:pPr>
      <w:bookmarkStart w:id="4" w:name="gloria"/>
      <w:r>
        <w:rPr>
          <w:b/>
          <w:sz w:val="36"/>
          <w:szCs w:val="36"/>
        </w:rPr>
        <w:lastRenderedPageBreak/>
        <w:t>Gloria</w:t>
      </w:r>
    </w:p>
    <w:bookmarkEnd w:id="4"/>
    <w:p w14:paraId="6DC9293C" w14:textId="42ACA61B" w:rsidR="009B0BB6" w:rsidRDefault="009B0BB6" w:rsidP="009B0BB6">
      <w:pPr>
        <w:pStyle w:val="Prrafodelista"/>
        <w:numPr>
          <w:ilvl w:val="0"/>
          <w:numId w:val="3"/>
        </w:numPr>
        <w:rPr>
          <w:b/>
          <w:sz w:val="36"/>
          <w:szCs w:val="36"/>
        </w:rPr>
      </w:pPr>
      <w:r>
        <w:rPr>
          <w:b/>
          <w:sz w:val="36"/>
          <w:szCs w:val="36"/>
        </w:rPr>
        <w:t>Perfil de la Compañía</w:t>
      </w:r>
    </w:p>
    <w:p w14:paraId="072EF880" w14:textId="77777777" w:rsidR="009B0BB6" w:rsidRDefault="009B0BB6" w:rsidP="009B0BB6">
      <w:pPr>
        <w:pStyle w:val="Prrafodelista"/>
        <w:rPr>
          <w:b/>
          <w:sz w:val="36"/>
          <w:szCs w:val="36"/>
        </w:rPr>
      </w:pPr>
    </w:p>
    <w:p w14:paraId="612785C8" w14:textId="2FFFF209" w:rsidR="009B0BB6" w:rsidRDefault="009B0BB6" w:rsidP="009B0BB6">
      <w:pPr>
        <w:pStyle w:val="Prrafodelista"/>
        <w:rPr>
          <w:b/>
          <w:sz w:val="36"/>
          <w:szCs w:val="36"/>
        </w:rPr>
      </w:pPr>
      <w:r>
        <w:rPr>
          <w:noProof/>
        </w:rPr>
        <w:drawing>
          <wp:inline distT="0" distB="0" distL="0" distR="0" wp14:anchorId="3EA6EB5C" wp14:editId="24A00F13">
            <wp:extent cx="4124325" cy="11430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4325" cy="1143000"/>
                    </a:xfrm>
                    <a:prstGeom prst="rect">
                      <a:avLst/>
                    </a:prstGeom>
                  </pic:spPr>
                </pic:pic>
              </a:graphicData>
            </a:graphic>
          </wp:inline>
        </w:drawing>
      </w:r>
    </w:p>
    <w:p w14:paraId="08F50B34" w14:textId="307E455E" w:rsidR="009B0BB6" w:rsidRDefault="009B0BB6" w:rsidP="009B0BB6">
      <w:pPr>
        <w:pStyle w:val="Prrafodelista"/>
        <w:rPr>
          <w:b/>
          <w:sz w:val="36"/>
          <w:szCs w:val="36"/>
        </w:rPr>
      </w:pPr>
    </w:p>
    <w:p w14:paraId="23D19B7B" w14:textId="77777777" w:rsidR="009B0BB6" w:rsidRPr="009B0BB6" w:rsidRDefault="009B0BB6" w:rsidP="009B0BB6">
      <w:pPr>
        <w:pStyle w:val="Prrafodelista"/>
        <w:jc w:val="both"/>
        <w:rPr>
          <w:sz w:val="24"/>
          <w:szCs w:val="24"/>
        </w:rPr>
      </w:pPr>
    </w:p>
    <w:p w14:paraId="037279AE" w14:textId="44719820" w:rsidR="009B0BB6" w:rsidRDefault="009B0BB6" w:rsidP="006E3E1E">
      <w:pPr>
        <w:pStyle w:val="Prrafodelista"/>
        <w:numPr>
          <w:ilvl w:val="0"/>
          <w:numId w:val="3"/>
        </w:numPr>
        <w:jc w:val="both"/>
        <w:rPr>
          <w:b/>
          <w:sz w:val="36"/>
          <w:szCs w:val="36"/>
        </w:rPr>
      </w:pPr>
      <w:r>
        <w:rPr>
          <w:b/>
          <w:sz w:val="36"/>
          <w:szCs w:val="36"/>
        </w:rPr>
        <w:t>Propuesta de Valor</w:t>
      </w:r>
    </w:p>
    <w:p w14:paraId="6A3A79E0" w14:textId="77777777" w:rsidR="006E3E1E" w:rsidRDefault="006E3E1E" w:rsidP="006E3E1E">
      <w:pPr>
        <w:pStyle w:val="Prrafodelista"/>
        <w:jc w:val="both"/>
        <w:rPr>
          <w:b/>
          <w:sz w:val="24"/>
          <w:szCs w:val="24"/>
        </w:rPr>
      </w:pPr>
    </w:p>
    <w:p w14:paraId="0527338D" w14:textId="77777777" w:rsidR="006E3E1E" w:rsidRDefault="006E3E1E" w:rsidP="006E3E1E">
      <w:pPr>
        <w:pStyle w:val="Prrafodelista"/>
        <w:jc w:val="both"/>
        <w:rPr>
          <w:sz w:val="24"/>
          <w:szCs w:val="24"/>
        </w:rPr>
      </w:pPr>
      <w:r>
        <w:rPr>
          <w:b/>
          <w:sz w:val="24"/>
          <w:szCs w:val="24"/>
        </w:rPr>
        <w:t xml:space="preserve">Objetivo Social: </w:t>
      </w:r>
      <w:r w:rsidRPr="009B0BB6">
        <w:rPr>
          <w:sz w:val="24"/>
          <w:szCs w:val="24"/>
        </w:rPr>
        <w:t>Gloria es una empresa que se dedica a la producción, venta y distribución a nivel nacional de productos lácteos y derivados, principalmente. También participa en el mercado de consumo masivo a través de productos como conservas de pescado, refrescos, jugos, mermeladas, panetones, snacks, entre otros. Históricamente, Gloria ha sido la empresa líder en el mercado peruano de productos lácteos.</w:t>
      </w:r>
    </w:p>
    <w:p w14:paraId="3A5C8C3F" w14:textId="0741DF7B" w:rsidR="006E3E1E" w:rsidRDefault="006E3E1E" w:rsidP="006E3E1E">
      <w:pPr>
        <w:pStyle w:val="Prrafodelista"/>
        <w:jc w:val="both"/>
        <w:rPr>
          <w:b/>
          <w:sz w:val="24"/>
          <w:szCs w:val="24"/>
        </w:rPr>
      </w:pPr>
    </w:p>
    <w:p w14:paraId="54E5D6CB" w14:textId="606268D5" w:rsidR="006E3E1E" w:rsidRDefault="006E3E1E" w:rsidP="006E3E1E">
      <w:pPr>
        <w:pStyle w:val="Prrafodelista"/>
        <w:jc w:val="both"/>
        <w:rPr>
          <w:sz w:val="24"/>
          <w:szCs w:val="24"/>
        </w:rPr>
      </w:pPr>
      <w:r>
        <w:rPr>
          <w:b/>
          <w:sz w:val="24"/>
          <w:szCs w:val="24"/>
        </w:rPr>
        <w:t xml:space="preserve">Capital Social: </w:t>
      </w:r>
      <w:r>
        <w:rPr>
          <w:sz w:val="24"/>
          <w:szCs w:val="24"/>
        </w:rPr>
        <w:t xml:space="preserve"> Es de S/. 382,502,106 representado por igual numero de acciones comunes de valor nominal de S/.1.00 Sol, cada una, las cuales se encuentran íntegramente emitidas y pagas.</w:t>
      </w:r>
    </w:p>
    <w:p w14:paraId="1C16AB29" w14:textId="77777777" w:rsidR="006E3E1E" w:rsidRDefault="006E3E1E" w:rsidP="006E3E1E">
      <w:pPr>
        <w:pStyle w:val="Prrafodelista"/>
        <w:jc w:val="both"/>
        <w:rPr>
          <w:sz w:val="24"/>
          <w:szCs w:val="24"/>
        </w:rPr>
      </w:pPr>
    </w:p>
    <w:p w14:paraId="4A6BF0F1" w14:textId="0956F665" w:rsidR="006E3E1E" w:rsidRDefault="006E3E1E" w:rsidP="006E3E1E">
      <w:pPr>
        <w:pStyle w:val="Prrafodelista"/>
        <w:jc w:val="both"/>
        <w:rPr>
          <w:sz w:val="24"/>
          <w:szCs w:val="24"/>
        </w:rPr>
      </w:pPr>
      <w:r w:rsidRPr="00FD06D0">
        <w:rPr>
          <w:b/>
          <w:sz w:val="24"/>
          <w:szCs w:val="24"/>
        </w:rPr>
        <w:t>Clases de Acciones Creadas y Emitidas:</w:t>
      </w:r>
      <w:r>
        <w:rPr>
          <w:sz w:val="24"/>
          <w:szCs w:val="24"/>
        </w:rPr>
        <w:t xml:space="preserve"> Las acciones son nominativas, todas con derecho a voto.</w:t>
      </w:r>
    </w:p>
    <w:p w14:paraId="6B9FE307" w14:textId="1212668B" w:rsidR="006E3E1E" w:rsidRDefault="006E3E1E" w:rsidP="006E3E1E">
      <w:pPr>
        <w:pStyle w:val="Prrafodelista"/>
        <w:jc w:val="both"/>
        <w:rPr>
          <w:sz w:val="24"/>
          <w:szCs w:val="24"/>
        </w:rPr>
      </w:pPr>
    </w:p>
    <w:p w14:paraId="66F490E0" w14:textId="6B99BB51" w:rsidR="00FD06D0" w:rsidRDefault="00FD06D0" w:rsidP="006E3E1E">
      <w:pPr>
        <w:pStyle w:val="Prrafodelista"/>
        <w:jc w:val="both"/>
        <w:rPr>
          <w:sz w:val="24"/>
          <w:szCs w:val="24"/>
        </w:rPr>
      </w:pPr>
      <w:r w:rsidRPr="00FD06D0">
        <w:rPr>
          <w:b/>
          <w:sz w:val="24"/>
          <w:szCs w:val="24"/>
        </w:rPr>
        <w:t>Numero de Personas empleadas por Gloria S.A:</w:t>
      </w:r>
      <w:r>
        <w:rPr>
          <w:sz w:val="24"/>
          <w:szCs w:val="24"/>
        </w:rPr>
        <w:t xml:space="preserve"> Al 31 de diciembre del 2016</w:t>
      </w:r>
    </w:p>
    <w:p w14:paraId="59A9381B" w14:textId="501C92AD" w:rsidR="00FD06D0" w:rsidRDefault="00FD06D0" w:rsidP="006E3E1E">
      <w:pPr>
        <w:pStyle w:val="Prrafodelista"/>
        <w:jc w:val="both"/>
        <w:rPr>
          <w:sz w:val="24"/>
          <w:szCs w:val="24"/>
        </w:rPr>
      </w:pPr>
    </w:p>
    <w:p w14:paraId="7333E92F" w14:textId="2D9D3891" w:rsidR="00FD06D0" w:rsidRDefault="00FD06D0" w:rsidP="006E3E1E">
      <w:pPr>
        <w:pStyle w:val="Prrafodelista"/>
        <w:jc w:val="both"/>
        <w:rPr>
          <w:sz w:val="24"/>
          <w:szCs w:val="24"/>
        </w:rPr>
      </w:pPr>
      <w:r>
        <w:rPr>
          <w:noProof/>
        </w:rPr>
        <w:drawing>
          <wp:inline distT="0" distB="0" distL="0" distR="0" wp14:anchorId="10A3CB29" wp14:editId="47AC81C0">
            <wp:extent cx="5092700" cy="127557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1651" cy="1287831"/>
                    </a:xfrm>
                    <a:prstGeom prst="rect">
                      <a:avLst/>
                    </a:prstGeom>
                  </pic:spPr>
                </pic:pic>
              </a:graphicData>
            </a:graphic>
          </wp:inline>
        </w:drawing>
      </w:r>
    </w:p>
    <w:p w14:paraId="038FE999" w14:textId="43013AAB" w:rsidR="006A0FAC" w:rsidRDefault="006A0FAC" w:rsidP="006E3E1E">
      <w:pPr>
        <w:pStyle w:val="Prrafodelista"/>
        <w:jc w:val="both"/>
        <w:rPr>
          <w:sz w:val="24"/>
          <w:szCs w:val="24"/>
        </w:rPr>
      </w:pPr>
    </w:p>
    <w:p w14:paraId="213492C8" w14:textId="1FD153A3" w:rsidR="006A0FAC" w:rsidRDefault="0025476D" w:rsidP="006E3E1E">
      <w:pPr>
        <w:pStyle w:val="Prrafodelista"/>
        <w:jc w:val="both"/>
        <w:rPr>
          <w:sz w:val="24"/>
          <w:szCs w:val="24"/>
        </w:rPr>
      </w:pPr>
      <w:r w:rsidRPr="0025476D">
        <w:rPr>
          <w:b/>
          <w:sz w:val="24"/>
          <w:szCs w:val="24"/>
        </w:rPr>
        <w:t>E</w:t>
      </w:r>
      <w:r w:rsidR="00E56835" w:rsidRPr="0025476D">
        <w:rPr>
          <w:b/>
          <w:sz w:val="24"/>
          <w:szCs w:val="24"/>
        </w:rPr>
        <w:t>l precio promedio de la leche fresca</w:t>
      </w:r>
      <w:r>
        <w:rPr>
          <w:sz w:val="24"/>
          <w:szCs w:val="24"/>
        </w:rPr>
        <w:t>:</w:t>
      </w:r>
      <w:r w:rsidR="00E56835" w:rsidRPr="00E56835">
        <w:rPr>
          <w:sz w:val="24"/>
          <w:szCs w:val="24"/>
        </w:rPr>
        <w:t xml:space="preserve"> ha venido incrementándose en los últimos años en base a negociaciones con los ganaderos, lo que se refleja en un mayor costo para Gloria. </w:t>
      </w:r>
    </w:p>
    <w:p w14:paraId="7166614A" w14:textId="77777777" w:rsidR="00E56835" w:rsidRDefault="00E56835" w:rsidP="006E3E1E">
      <w:pPr>
        <w:pStyle w:val="Prrafodelista"/>
        <w:jc w:val="both"/>
        <w:rPr>
          <w:sz w:val="24"/>
          <w:szCs w:val="24"/>
        </w:rPr>
      </w:pPr>
    </w:p>
    <w:p w14:paraId="10CEE036" w14:textId="209AE596" w:rsidR="00FD06D0" w:rsidRDefault="00E56835" w:rsidP="006E3E1E">
      <w:pPr>
        <w:pStyle w:val="Prrafodelista"/>
        <w:jc w:val="both"/>
        <w:rPr>
          <w:sz w:val="24"/>
          <w:szCs w:val="24"/>
        </w:rPr>
      </w:pPr>
      <w:r>
        <w:rPr>
          <w:noProof/>
        </w:rPr>
        <w:lastRenderedPageBreak/>
        <w:drawing>
          <wp:inline distT="0" distB="0" distL="0" distR="0" wp14:anchorId="7C13A085" wp14:editId="18020588">
            <wp:extent cx="4457700" cy="2854842"/>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2028" cy="2857614"/>
                    </a:xfrm>
                    <a:prstGeom prst="rect">
                      <a:avLst/>
                    </a:prstGeom>
                  </pic:spPr>
                </pic:pic>
              </a:graphicData>
            </a:graphic>
          </wp:inline>
        </w:drawing>
      </w:r>
    </w:p>
    <w:p w14:paraId="0660FF67" w14:textId="77777777" w:rsidR="006A0FAC" w:rsidRDefault="006A0FAC" w:rsidP="006E3E1E">
      <w:pPr>
        <w:pStyle w:val="Prrafodelista"/>
        <w:jc w:val="both"/>
        <w:rPr>
          <w:sz w:val="24"/>
          <w:szCs w:val="24"/>
        </w:rPr>
      </w:pPr>
    </w:p>
    <w:p w14:paraId="06E3C608" w14:textId="7008DB0A" w:rsidR="00274E69" w:rsidRDefault="00E56835" w:rsidP="006E3E1E">
      <w:pPr>
        <w:pStyle w:val="Prrafodelista"/>
        <w:jc w:val="both"/>
        <w:rPr>
          <w:sz w:val="24"/>
          <w:szCs w:val="24"/>
        </w:rPr>
      </w:pPr>
      <w:r w:rsidRPr="00E56835">
        <w:rPr>
          <w:sz w:val="24"/>
          <w:szCs w:val="24"/>
        </w:rPr>
        <w:t xml:space="preserve">En cuanto a la composición de los ingresos, la leche evaporada se mantiene históricamente como el principal producto de la Empresa, con una participación de 57.4% sobre los ingresos generados durante 2015. De considerar la línea de lácteos en su totalidad, la participación se eleva a 67.1%.  </w:t>
      </w:r>
    </w:p>
    <w:p w14:paraId="1EC7FD28" w14:textId="79479802" w:rsidR="00E56835" w:rsidRDefault="00E56835" w:rsidP="006E3E1E">
      <w:pPr>
        <w:pStyle w:val="Prrafodelista"/>
        <w:jc w:val="both"/>
        <w:rPr>
          <w:sz w:val="24"/>
          <w:szCs w:val="24"/>
        </w:rPr>
      </w:pPr>
    </w:p>
    <w:p w14:paraId="74237D6D" w14:textId="4D0741D8" w:rsidR="00FF2128" w:rsidRDefault="00FF2128" w:rsidP="006E3E1E">
      <w:pPr>
        <w:pStyle w:val="Prrafodelista"/>
        <w:jc w:val="both"/>
        <w:rPr>
          <w:sz w:val="24"/>
          <w:szCs w:val="24"/>
        </w:rPr>
      </w:pPr>
      <w:r>
        <w:rPr>
          <w:noProof/>
        </w:rPr>
        <w:drawing>
          <wp:inline distT="0" distB="0" distL="0" distR="0" wp14:anchorId="2A75DB87" wp14:editId="19C7AFE4">
            <wp:extent cx="4800600" cy="314367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5420" cy="3146832"/>
                    </a:xfrm>
                    <a:prstGeom prst="rect">
                      <a:avLst/>
                    </a:prstGeom>
                  </pic:spPr>
                </pic:pic>
              </a:graphicData>
            </a:graphic>
          </wp:inline>
        </w:drawing>
      </w:r>
    </w:p>
    <w:p w14:paraId="4A9F7292" w14:textId="3BC79ECA" w:rsidR="00E56835" w:rsidRDefault="00E56835" w:rsidP="006E3E1E">
      <w:pPr>
        <w:pStyle w:val="Prrafodelista"/>
        <w:jc w:val="both"/>
        <w:rPr>
          <w:sz w:val="24"/>
          <w:szCs w:val="24"/>
        </w:rPr>
      </w:pPr>
      <w:r w:rsidRPr="00E56835">
        <w:rPr>
          <w:sz w:val="24"/>
          <w:szCs w:val="24"/>
        </w:rPr>
        <w:t>La Clasificadora considera que dado que la leche es un producto básico de la canasta familiar (fundamentalmente la leche evaporada), la capacidad de trasladar incrementos en costos hacia el consumidor se encuentra limitada y muy correlacionada con la situación económica de la población. No obstante, se reconoce que la participación de la leche</w:t>
      </w:r>
      <w:r>
        <w:rPr>
          <w:sz w:val="24"/>
          <w:szCs w:val="24"/>
        </w:rPr>
        <w:t>.</w:t>
      </w:r>
    </w:p>
    <w:p w14:paraId="3DAAB291" w14:textId="77777777" w:rsidR="00E56835" w:rsidRDefault="00E56835" w:rsidP="006E3E1E">
      <w:pPr>
        <w:pStyle w:val="Prrafodelista"/>
        <w:jc w:val="both"/>
        <w:rPr>
          <w:sz w:val="24"/>
          <w:szCs w:val="24"/>
        </w:rPr>
      </w:pPr>
    </w:p>
    <w:p w14:paraId="6B80D947" w14:textId="1CB3878F" w:rsidR="00E56835" w:rsidRDefault="00E56835" w:rsidP="006E3E1E">
      <w:pPr>
        <w:pStyle w:val="Prrafodelista"/>
        <w:jc w:val="both"/>
        <w:rPr>
          <w:sz w:val="24"/>
          <w:szCs w:val="24"/>
        </w:rPr>
      </w:pPr>
      <w:r w:rsidRPr="00E56835">
        <w:rPr>
          <w:sz w:val="24"/>
          <w:szCs w:val="24"/>
        </w:rPr>
        <w:lastRenderedPageBreak/>
        <w:t>evaporada entera dentro del portafolio de productos de la Empresa ha venido disminuyendo en los últimos años a favor de otros productos (incluyendo leches evaporadas de valor agregado como son las fortificadas).</w:t>
      </w:r>
    </w:p>
    <w:p w14:paraId="19DA4DEC" w14:textId="671F60BB" w:rsidR="0025476D" w:rsidRDefault="0025476D" w:rsidP="0025476D">
      <w:pPr>
        <w:pStyle w:val="Prrafodelista"/>
        <w:jc w:val="center"/>
        <w:rPr>
          <w:b/>
          <w:sz w:val="32"/>
          <w:szCs w:val="32"/>
        </w:rPr>
      </w:pPr>
    </w:p>
    <w:p w14:paraId="39CECCE3" w14:textId="1A12ADE0" w:rsidR="0025476D" w:rsidRPr="0025476D" w:rsidRDefault="0025476D" w:rsidP="0025476D">
      <w:pPr>
        <w:pStyle w:val="Prrafodelista"/>
        <w:rPr>
          <w:b/>
          <w:sz w:val="32"/>
          <w:szCs w:val="32"/>
        </w:rPr>
      </w:pPr>
      <w:r w:rsidRPr="0025476D">
        <w:rPr>
          <w:b/>
          <w:sz w:val="32"/>
          <w:szCs w:val="32"/>
        </w:rPr>
        <w:t>Desempeño Financiero:</w:t>
      </w:r>
    </w:p>
    <w:p w14:paraId="59A523EB" w14:textId="77777777" w:rsidR="0025476D" w:rsidRDefault="0025476D" w:rsidP="0025476D">
      <w:pPr>
        <w:pStyle w:val="Prrafodelista"/>
        <w:rPr>
          <w:sz w:val="24"/>
          <w:szCs w:val="24"/>
        </w:rPr>
      </w:pPr>
    </w:p>
    <w:p w14:paraId="2CD943D9" w14:textId="38E7D547" w:rsidR="0025476D" w:rsidRDefault="0025476D" w:rsidP="0025476D">
      <w:pPr>
        <w:pStyle w:val="Prrafodelista"/>
        <w:jc w:val="both"/>
        <w:rPr>
          <w:sz w:val="24"/>
          <w:szCs w:val="24"/>
        </w:rPr>
      </w:pPr>
      <w:r w:rsidRPr="0025476D">
        <w:rPr>
          <w:sz w:val="24"/>
          <w:szCs w:val="24"/>
        </w:rPr>
        <w:t>Durante el 2015 Gloria facturó S/. 3,519.8 millones, lo que significó un crecimiento del 5.1% respecto a lo mostrado el año anterior, estando por debajo del crecimiento a dos dígitos que mostraba en años anteriores. El menor crecimiento se explica por la desaceleración de la economía a nivel regional,</w:t>
      </w:r>
      <w:r w:rsidRPr="0025476D">
        <w:t xml:space="preserve"> </w:t>
      </w:r>
      <w:r w:rsidRPr="0025476D">
        <w:rPr>
          <w:sz w:val="24"/>
          <w:szCs w:val="24"/>
        </w:rPr>
        <w:t xml:space="preserve">lo que llevó inclusive a tener que realizar mayores descuentos y promociones para estimular la demanda. </w:t>
      </w:r>
    </w:p>
    <w:p w14:paraId="30EDCF46" w14:textId="77777777" w:rsidR="0025476D" w:rsidRPr="0025476D" w:rsidRDefault="0025476D" w:rsidP="0025476D">
      <w:pPr>
        <w:pStyle w:val="Prrafodelista"/>
        <w:jc w:val="both"/>
        <w:rPr>
          <w:sz w:val="24"/>
          <w:szCs w:val="24"/>
        </w:rPr>
      </w:pPr>
    </w:p>
    <w:p w14:paraId="260C96BA" w14:textId="2E357909" w:rsidR="0025476D" w:rsidRDefault="0025476D" w:rsidP="0025476D">
      <w:pPr>
        <w:pStyle w:val="Prrafodelista"/>
        <w:jc w:val="both"/>
        <w:rPr>
          <w:sz w:val="24"/>
          <w:szCs w:val="24"/>
        </w:rPr>
      </w:pPr>
      <w:r w:rsidRPr="0025476D">
        <w:rPr>
          <w:sz w:val="24"/>
          <w:szCs w:val="24"/>
        </w:rPr>
        <w:t xml:space="preserve">De ahí que el crecimiento en volúmenes fue del 10.6%, soportado por el crecimiento de las ventas locales (10.9%), y que permitieron mitigar el impacto de la caída en las ventas del exterior (-25.7%). </w:t>
      </w:r>
    </w:p>
    <w:p w14:paraId="5471287B" w14:textId="77777777" w:rsidR="0025476D" w:rsidRPr="0025476D" w:rsidRDefault="0025476D" w:rsidP="0025476D">
      <w:pPr>
        <w:pStyle w:val="Prrafodelista"/>
        <w:jc w:val="both"/>
        <w:rPr>
          <w:sz w:val="24"/>
          <w:szCs w:val="24"/>
        </w:rPr>
      </w:pPr>
    </w:p>
    <w:p w14:paraId="2CF6E327" w14:textId="4BFF2E91" w:rsidR="0025476D" w:rsidRDefault="0025476D" w:rsidP="0025476D">
      <w:pPr>
        <w:pStyle w:val="Prrafodelista"/>
        <w:jc w:val="both"/>
        <w:rPr>
          <w:sz w:val="24"/>
          <w:szCs w:val="24"/>
        </w:rPr>
      </w:pPr>
      <w:r w:rsidRPr="0025476D">
        <w:rPr>
          <w:sz w:val="24"/>
          <w:szCs w:val="24"/>
        </w:rPr>
        <w:t>Así, los productos que mostraron crecimiento fueron el yogurt, quesos, leche condensada, néctar y refrescos, mientras que la leche en evaporada tuvo un comportamiento inferior (0.2%).</w:t>
      </w:r>
    </w:p>
    <w:p w14:paraId="4C9276CA" w14:textId="29E3FBBA" w:rsidR="00274E69" w:rsidRDefault="00274E69" w:rsidP="006E3E1E">
      <w:pPr>
        <w:pStyle w:val="Prrafodelista"/>
        <w:jc w:val="both"/>
        <w:rPr>
          <w:sz w:val="24"/>
          <w:szCs w:val="24"/>
        </w:rPr>
      </w:pPr>
    </w:p>
    <w:p w14:paraId="2A3CC7F8" w14:textId="29DB8688" w:rsidR="00274E69" w:rsidRDefault="0025476D" w:rsidP="0025476D">
      <w:pPr>
        <w:pStyle w:val="Prrafodelista"/>
        <w:jc w:val="center"/>
        <w:rPr>
          <w:sz w:val="24"/>
          <w:szCs w:val="24"/>
        </w:rPr>
      </w:pPr>
      <w:r>
        <w:rPr>
          <w:noProof/>
        </w:rPr>
        <w:drawing>
          <wp:inline distT="0" distB="0" distL="0" distR="0" wp14:anchorId="65C4CA99" wp14:editId="3B57F892">
            <wp:extent cx="4203428" cy="2944917"/>
            <wp:effectExtent l="0" t="0" r="698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2049" cy="2950957"/>
                    </a:xfrm>
                    <a:prstGeom prst="rect">
                      <a:avLst/>
                    </a:prstGeom>
                  </pic:spPr>
                </pic:pic>
              </a:graphicData>
            </a:graphic>
          </wp:inline>
        </w:drawing>
      </w:r>
    </w:p>
    <w:p w14:paraId="657A71A8" w14:textId="142AEB33" w:rsidR="00274E69" w:rsidRDefault="00274E69" w:rsidP="006E3E1E">
      <w:pPr>
        <w:pStyle w:val="Prrafodelista"/>
        <w:jc w:val="both"/>
        <w:rPr>
          <w:sz w:val="24"/>
          <w:szCs w:val="24"/>
        </w:rPr>
      </w:pPr>
    </w:p>
    <w:p w14:paraId="4D8DC850" w14:textId="534A7529" w:rsidR="0025476D" w:rsidRDefault="0025476D" w:rsidP="006E3E1E">
      <w:pPr>
        <w:pStyle w:val="Prrafodelista"/>
        <w:jc w:val="both"/>
        <w:rPr>
          <w:sz w:val="24"/>
          <w:szCs w:val="24"/>
        </w:rPr>
      </w:pPr>
    </w:p>
    <w:p w14:paraId="6A7D8666" w14:textId="6C99F575" w:rsidR="0025476D" w:rsidRDefault="0025476D" w:rsidP="006E3E1E">
      <w:pPr>
        <w:pStyle w:val="Prrafodelista"/>
        <w:jc w:val="both"/>
        <w:rPr>
          <w:sz w:val="24"/>
          <w:szCs w:val="24"/>
        </w:rPr>
      </w:pPr>
    </w:p>
    <w:p w14:paraId="696A73C0" w14:textId="33E77C78" w:rsidR="0025476D" w:rsidRDefault="0025476D" w:rsidP="006E3E1E">
      <w:pPr>
        <w:pStyle w:val="Prrafodelista"/>
        <w:jc w:val="both"/>
        <w:rPr>
          <w:sz w:val="24"/>
          <w:szCs w:val="24"/>
        </w:rPr>
      </w:pPr>
    </w:p>
    <w:p w14:paraId="529EDAC3" w14:textId="333B5C82" w:rsidR="0025476D" w:rsidRDefault="0025476D" w:rsidP="006E3E1E">
      <w:pPr>
        <w:pStyle w:val="Prrafodelista"/>
        <w:jc w:val="both"/>
        <w:rPr>
          <w:sz w:val="24"/>
          <w:szCs w:val="24"/>
        </w:rPr>
      </w:pPr>
    </w:p>
    <w:p w14:paraId="0758AFC3" w14:textId="705B78B8" w:rsidR="0025476D" w:rsidRDefault="0025476D" w:rsidP="006E3E1E">
      <w:pPr>
        <w:pStyle w:val="Prrafodelista"/>
        <w:jc w:val="both"/>
        <w:rPr>
          <w:sz w:val="24"/>
          <w:szCs w:val="24"/>
        </w:rPr>
      </w:pPr>
    </w:p>
    <w:p w14:paraId="0033237C" w14:textId="77777777" w:rsidR="0025476D" w:rsidRPr="006E3E1E" w:rsidRDefault="0025476D" w:rsidP="006E3E1E">
      <w:pPr>
        <w:pStyle w:val="Prrafodelista"/>
        <w:jc w:val="both"/>
        <w:rPr>
          <w:sz w:val="24"/>
          <w:szCs w:val="24"/>
        </w:rPr>
      </w:pPr>
    </w:p>
    <w:p w14:paraId="5CA0E9A7" w14:textId="2CD07562" w:rsidR="009B0BB6" w:rsidRDefault="009B0BB6" w:rsidP="006E3E1E">
      <w:pPr>
        <w:pStyle w:val="Prrafodelista"/>
        <w:numPr>
          <w:ilvl w:val="0"/>
          <w:numId w:val="3"/>
        </w:numPr>
        <w:jc w:val="both"/>
        <w:rPr>
          <w:b/>
          <w:sz w:val="36"/>
          <w:szCs w:val="36"/>
        </w:rPr>
      </w:pPr>
      <w:r>
        <w:rPr>
          <w:b/>
          <w:sz w:val="36"/>
          <w:szCs w:val="36"/>
        </w:rPr>
        <w:t>Directorio</w:t>
      </w:r>
    </w:p>
    <w:p w14:paraId="54340771" w14:textId="656D975D" w:rsidR="006E3E1E" w:rsidRDefault="00274E69" w:rsidP="00274E69">
      <w:pPr>
        <w:ind w:left="360"/>
        <w:jc w:val="both"/>
        <w:rPr>
          <w:b/>
          <w:sz w:val="36"/>
          <w:szCs w:val="36"/>
        </w:rPr>
      </w:pPr>
      <w:r>
        <w:rPr>
          <w:noProof/>
        </w:rPr>
        <w:drawing>
          <wp:inline distT="0" distB="0" distL="0" distR="0" wp14:anchorId="3854AC45" wp14:editId="2361929C">
            <wp:extent cx="5295900" cy="55626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5900" cy="5562600"/>
                    </a:xfrm>
                    <a:prstGeom prst="rect">
                      <a:avLst/>
                    </a:prstGeom>
                  </pic:spPr>
                </pic:pic>
              </a:graphicData>
            </a:graphic>
          </wp:inline>
        </w:drawing>
      </w:r>
    </w:p>
    <w:p w14:paraId="6F1BBA44" w14:textId="15C5C84E" w:rsidR="006E3E1E" w:rsidRDefault="006E3E1E" w:rsidP="006E3E1E">
      <w:pPr>
        <w:jc w:val="both"/>
        <w:rPr>
          <w:b/>
          <w:sz w:val="36"/>
          <w:szCs w:val="36"/>
        </w:rPr>
      </w:pPr>
    </w:p>
    <w:p w14:paraId="5FA206B7" w14:textId="65E88507" w:rsidR="006E3E1E" w:rsidRDefault="006E3E1E" w:rsidP="006E3E1E">
      <w:pPr>
        <w:jc w:val="both"/>
        <w:rPr>
          <w:b/>
          <w:sz w:val="36"/>
          <w:szCs w:val="36"/>
        </w:rPr>
      </w:pPr>
    </w:p>
    <w:p w14:paraId="244442A0" w14:textId="69BCA8DF" w:rsidR="006E3E1E" w:rsidRDefault="006E3E1E" w:rsidP="006E3E1E">
      <w:pPr>
        <w:jc w:val="both"/>
        <w:rPr>
          <w:b/>
          <w:sz w:val="36"/>
          <w:szCs w:val="36"/>
        </w:rPr>
      </w:pPr>
    </w:p>
    <w:p w14:paraId="05A76E6C" w14:textId="0343DEEF" w:rsidR="006E3E1E" w:rsidRDefault="006E3E1E" w:rsidP="006E3E1E">
      <w:pPr>
        <w:jc w:val="both"/>
        <w:rPr>
          <w:b/>
          <w:sz w:val="36"/>
          <w:szCs w:val="36"/>
        </w:rPr>
      </w:pPr>
    </w:p>
    <w:p w14:paraId="5DCC250E" w14:textId="7BB666B2" w:rsidR="006E3E1E" w:rsidRDefault="006E3E1E" w:rsidP="006E3E1E">
      <w:pPr>
        <w:jc w:val="both"/>
        <w:rPr>
          <w:b/>
          <w:sz w:val="36"/>
          <w:szCs w:val="36"/>
        </w:rPr>
      </w:pPr>
    </w:p>
    <w:p w14:paraId="1F8EBEFD" w14:textId="154ACAA6" w:rsidR="006E3E1E" w:rsidRDefault="006E3E1E" w:rsidP="006E3E1E">
      <w:pPr>
        <w:jc w:val="both"/>
        <w:rPr>
          <w:b/>
          <w:sz w:val="36"/>
          <w:szCs w:val="36"/>
        </w:rPr>
      </w:pPr>
    </w:p>
    <w:p w14:paraId="714CFC72" w14:textId="77777777" w:rsidR="006A0FAC" w:rsidRPr="006E3E1E" w:rsidRDefault="006A0FAC" w:rsidP="006E3E1E">
      <w:pPr>
        <w:jc w:val="both"/>
        <w:rPr>
          <w:b/>
          <w:sz w:val="36"/>
          <w:szCs w:val="36"/>
        </w:rPr>
      </w:pPr>
    </w:p>
    <w:p w14:paraId="0ECD0E8E" w14:textId="18AFAFFE" w:rsidR="009B0BB6" w:rsidRDefault="009B0BB6" w:rsidP="009B0BB6">
      <w:pPr>
        <w:pStyle w:val="Prrafodelista"/>
        <w:numPr>
          <w:ilvl w:val="0"/>
          <w:numId w:val="3"/>
        </w:numPr>
        <w:rPr>
          <w:b/>
          <w:sz w:val="36"/>
          <w:szCs w:val="36"/>
        </w:rPr>
      </w:pPr>
      <w:r>
        <w:rPr>
          <w:b/>
          <w:sz w:val="36"/>
          <w:szCs w:val="36"/>
        </w:rPr>
        <w:t>Datos Adicionales</w:t>
      </w:r>
    </w:p>
    <w:p w14:paraId="26FF6ECE" w14:textId="2C23E32E" w:rsidR="006E3E1E" w:rsidRDefault="006E3E1E" w:rsidP="006E3E1E">
      <w:pPr>
        <w:pStyle w:val="Prrafodelista"/>
        <w:rPr>
          <w:sz w:val="24"/>
          <w:szCs w:val="24"/>
        </w:rPr>
      </w:pPr>
      <w:r>
        <w:rPr>
          <w:b/>
          <w:sz w:val="24"/>
          <w:szCs w:val="24"/>
        </w:rPr>
        <w:t xml:space="preserve">Estructura accionarial: </w:t>
      </w:r>
      <w:r w:rsidRPr="006E3E1E">
        <w:rPr>
          <w:sz w:val="24"/>
          <w:szCs w:val="24"/>
        </w:rPr>
        <w:t>Al 31 de diciembre del 2016</w:t>
      </w:r>
    </w:p>
    <w:p w14:paraId="77CF2510" w14:textId="60CDD058" w:rsidR="006E3E1E" w:rsidRDefault="006E3E1E" w:rsidP="006E3E1E">
      <w:pPr>
        <w:pStyle w:val="Prrafodelista"/>
        <w:rPr>
          <w:sz w:val="24"/>
          <w:szCs w:val="24"/>
        </w:rPr>
      </w:pPr>
    </w:p>
    <w:p w14:paraId="52BEB1C9" w14:textId="568F6D08" w:rsidR="006E3E1E" w:rsidRDefault="006E3E1E" w:rsidP="006A0FAC">
      <w:pPr>
        <w:pStyle w:val="Prrafodelista"/>
        <w:jc w:val="center"/>
        <w:rPr>
          <w:sz w:val="24"/>
          <w:szCs w:val="24"/>
        </w:rPr>
      </w:pPr>
      <w:r>
        <w:rPr>
          <w:noProof/>
        </w:rPr>
        <w:drawing>
          <wp:inline distT="0" distB="0" distL="0" distR="0" wp14:anchorId="10326990" wp14:editId="47F98353">
            <wp:extent cx="4546600" cy="1638891"/>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4271" cy="1641656"/>
                    </a:xfrm>
                    <a:prstGeom prst="rect">
                      <a:avLst/>
                    </a:prstGeom>
                  </pic:spPr>
                </pic:pic>
              </a:graphicData>
            </a:graphic>
          </wp:inline>
        </w:drawing>
      </w:r>
    </w:p>
    <w:p w14:paraId="5756B554" w14:textId="77777777" w:rsidR="006E3E1E" w:rsidRPr="006E3E1E" w:rsidRDefault="006E3E1E" w:rsidP="006E3E1E">
      <w:pPr>
        <w:pStyle w:val="Prrafodelista"/>
        <w:rPr>
          <w:sz w:val="24"/>
          <w:szCs w:val="24"/>
        </w:rPr>
      </w:pPr>
    </w:p>
    <w:p w14:paraId="47997CDB" w14:textId="4241C15B" w:rsidR="006E3E1E" w:rsidRDefault="006E3E1E" w:rsidP="006E3E1E">
      <w:pPr>
        <w:pStyle w:val="Prrafodelista"/>
        <w:rPr>
          <w:b/>
          <w:sz w:val="24"/>
          <w:szCs w:val="24"/>
        </w:rPr>
      </w:pPr>
      <w:r>
        <w:rPr>
          <w:b/>
          <w:sz w:val="24"/>
          <w:szCs w:val="24"/>
        </w:rPr>
        <w:t>Acciones con Derecho a voto</w:t>
      </w:r>
    </w:p>
    <w:p w14:paraId="6FA3AAE7" w14:textId="74E060DE" w:rsidR="006E3E1E" w:rsidRDefault="006E3E1E" w:rsidP="006E3E1E">
      <w:pPr>
        <w:pStyle w:val="Prrafodelista"/>
        <w:rPr>
          <w:b/>
          <w:sz w:val="24"/>
          <w:szCs w:val="24"/>
        </w:rPr>
      </w:pPr>
    </w:p>
    <w:p w14:paraId="5EF115B7" w14:textId="4A6C848F" w:rsidR="006E3E1E" w:rsidRDefault="006E3E1E" w:rsidP="006A0FAC">
      <w:pPr>
        <w:pStyle w:val="Prrafodelista"/>
        <w:jc w:val="center"/>
        <w:rPr>
          <w:b/>
          <w:sz w:val="24"/>
          <w:szCs w:val="24"/>
        </w:rPr>
      </w:pPr>
      <w:r>
        <w:rPr>
          <w:noProof/>
        </w:rPr>
        <w:drawing>
          <wp:inline distT="0" distB="0" distL="0" distR="0" wp14:anchorId="40263FE9" wp14:editId="5B620FA5">
            <wp:extent cx="4495800" cy="13222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9322" cy="1329212"/>
                    </a:xfrm>
                    <a:prstGeom prst="rect">
                      <a:avLst/>
                    </a:prstGeom>
                  </pic:spPr>
                </pic:pic>
              </a:graphicData>
            </a:graphic>
          </wp:inline>
        </w:drawing>
      </w:r>
    </w:p>
    <w:p w14:paraId="7F7CF54F" w14:textId="1C67A9E9" w:rsidR="006E3E1E" w:rsidRPr="006E3E1E" w:rsidRDefault="006E3E1E" w:rsidP="006E3E1E">
      <w:pPr>
        <w:pStyle w:val="Prrafodelista"/>
        <w:rPr>
          <w:b/>
          <w:sz w:val="24"/>
          <w:szCs w:val="24"/>
        </w:rPr>
      </w:pPr>
      <w:r>
        <w:rPr>
          <w:b/>
          <w:sz w:val="24"/>
          <w:szCs w:val="24"/>
        </w:rPr>
        <w:t>Acciones de Inversión</w:t>
      </w:r>
    </w:p>
    <w:p w14:paraId="495B7A7E" w14:textId="08B80EC9" w:rsidR="00E83081" w:rsidRDefault="006E3E1E" w:rsidP="006E3E1E">
      <w:pPr>
        <w:jc w:val="right"/>
      </w:pPr>
      <w:r>
        <w:rPr>
          <w:noProof/>
        </w:rPr>
        <w:drawing>
          <wp:inline distT="0" distB="0" distL="0" distR="0" wp14:anchorId="66AF07B7" wp14:editId="2187C886">
            <wp:extent cx="4356100" cy="1191763"/>
            <wp:effectExtent l="0" t="0" r="635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8377" cy="1197858"/>
                    </a:xfrm>
                    <a:prstGeom prst="rect">
                      <a:avLst/>
                    </a:prstGeom>
                  </pic:spPr>
                </pic:pic>
              </a:graphicData>
            </a:graphic>
          </wp:inline>
        </w:drawing>
      </w:r>
    </w:p>
    <w:p w14:paraId="181BEB7F" w14:textId="02261CA4" w:rsidR="006E3E1E" w:rsidRDefault="006E3E1E" w:rsidP="006E3E1E">
      <w:pPr>
        <w:jc w:val="right"/>
      </w:pPr>
    </w:p>
    <w:p w14:paraId="0B256738" w14:textId="6890113E" w:rsidR="006E3E1E" w:rsidRDefault="006E3E1E" w:rsidP="006E3E1E">
      <w:pPr>
        <w:ind w:left="708"/>
      </w:pPr>
      <w:r>
        <w:t xml:space="preserve">Al 31 de diciembre de 2016, GLORIA S.A cuenta con </w:t>
      </w:r>
      <w:r w:rsidR="006A0FAC">
        <w:t>39,117,107 acciones</w:t>
      </w:r>
      <w:r>
        <w:t xml:space="preserve"> de inversión de valor nominal S/.1.00 Sol cada una, las cuales se encuentran íntegramente emitidas y pagadas</w:t>
      </w:r>
    </w:p>
    <w:p w14:paraId="79F268D0" w14:textId="71248E6C" w:rsidR="006A0FAC" w:rsidRDefault="006A0FAC" w:rsidP="006E3E1E">
      <w:pPr>
        <w:ind w:left="708"/>
      </w:pPr>
    </w:p>
    <w:p w14:paraId="2278CBF5" w14:textId="0F354043" w:rsidR="006A0FAC" w:rsidRDefault="006A0FAC" w:rsidP="006E3E1E">
      <w:pPr>
        <w:ind w:left="708"/>
      </w:pPr>
    </w:p>
    <w:p w14:paraId="08EEFE0B" w14:textId="5394AC35" w:rsidR="006A0FAC" w:rsidRDefault="006A0FAC" w:rsidP="006E3E1E">
      <w:pPr>
        <w:ind w:left="708"/>
      </w:pPr>
    </w:p>
    <w:p w14:paraId="099F60A6" w14:textId="424B694A" w:rsidR="006A0FAC" w:rsidRDefault="006A0FAC" w:rsidP="006E3E1E">
      <w:pPr>
        <w:ind w:left="708"/>
      </w:pPr>
    </w:p>
    <w:p w14:paraId="6213236F" w14:textId="13433437" w:rsidR="006A0FAC" w:rsidRDefault="006A0FAC" w:rsidP="006E3E1E">
      <w:pPr>
        <w:ind w:left="708"/>
      </w:pPr>
    </w:p>
    <w:p w14:paraId="5815081E" w14:textId="238EC337" w:rsidR="006A0FAC" w:rsidRPr="006A0FAC" w:rsidRDefault="006A0FAC" w:rsidP="0025476D">
      <w:pPr>
        <w:ind w:left="708"/>
        <w:jc w:val="center"/>
        <w:rPr>
          <w:b/>
          <w:sz w:val="36"/>
          <w:szCs w:val="36"/>
        </w:rPr>
      </w:pPr>
      <w:r w:rsidRPr="006A0FAC">
        <w:rPr>
          <w:b/>
          <w:sz w:val="36"/>
          <w:szCs w:val="36"/>
        </w:rPr>
        <w:lastRenderedPageBreak/>
        <w:t>MISCELANEOS</w:t>
      </w:r>
    </w:p>
    <w:p w14:paraId="36E3D4AC" w14:textId="2105CD9F" w:rsidR="006A0FAC" w:rsidRDefault="006A0FAC" w:rsidP="006E3E1E">
      <w:pPr>
        <w:ind w:left="708"/>
      </w:pPr>
      <w:r>
        <w:rPr>
          <w:noProof/>
        </w:rPr>
        <w:drawing>
          <wp:inline distT="0" distB="0" distL="0" distR="0" wp14:anchorId="1586B225" wp14:editId="69DEBD01">
            <wp:extent cx="5143500" cy="250158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6667" cy="2507993"/>
                    </a:xfrm>
                    <a:prstGeom prst="rect">
                      <a:avLst/>
                    </a:prstGeom>
                  </pic:spPr>
                </pic:pic>
              </a:graphicData>
            </a:graphic>
          </wp:inline>
        </w:drawing>
      </w:r>
    </w:p>
    <w:p w14:paraId="76AE02B5" w14:textId="07EDFC3A" w:rsidR="006A0FAC" w:rsidRDefault="006A0FAC" w:rsidP="006E3E1E">
      <w:pPr>
        <w:ind w:left="708"/>
      </w:pPr>
    </w:p>
    <w:p w14:paraId="4FF1E0E3" w14:textId="1A4F5F7B" w:rsidR="0025476D" w:rsidRPr="0025476D" w:rsidRDefault="0025476D" w:rsidP="0025476D">
      <w:pPr>
        <w:ind w:left="708"/>
        <w:jc w:val="center"/>
        <w:rPr>
          <w:b/>
          <w:sz w:val="32"/>
          <w:szCs w:val="32"/>
        </w:rPr>
      </w:pPr>
      <w:r w:rsidRPr="0025476D">
        <w:rPr>
          <w:b/>
          <w:sz w:val="32"/>
          <w:szCs w:val="32"/>
        </w:rPr>
        <w:t>COTIZACIONES</w:t>
      </w:r>
    </w:p>
    <w:p w14:paraId="36ACC840" w14:textId="20AD7DE5" w:rsidR="006E3E1E" w:rsidRDefault="0025476D" w:rsidP="006E3E1E">
      <w:pPr>
        <w:ind w:left="708"/>
      </w:pPr>
      <w:r>
        <w:rPr>
          <w:noProof/>
        </w:rPr>
        <w:drawing>
          <wp:inline distT="0" distB="0" distL="0" distR="0" wp14:anchorId="4764C61B" wp14:editId="4FE46470">
            <wp:extent cx="5400040" cy="25590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59050"/>
                    </a:xfrm>
                    <a:prstGeom prst="rect">
                      <a:avLst/>
                    </a:prstGeom>
                  </pic:spPr>
                </pic:pic>
              </a:graphicData>
            </a:graphic>
          </wp:inline>
        </w:drawing>
      </w:r>
    </w:p>
    <w:p w14:paraId="3AC36D98" w14:textId="76502AEB" w:rsidR="00D94C7A" w:rsidRDefault="00D94C7A" w:rsidP="006E3E1E">
      <w:pPr>
        <w:ind w:left="708"/>
      </w:pPr>
    </w:p>
    <w:p w14:paraId="7C8B7D3E" w14:textId="0E50A7BE" w:rsidR="00D94C7A" w:rsidRDefault="00D94C7A" w:rsidP="006E3E1E">
      <w:pPr>
        <w:ind w:left="708"/>
      </w:pPr>
    </w:p>
    <w:p w14:paraId="473FCD02" w14:textId="75A8AD46" w:rsidR="00D94C7A" w:rsidRDefault="00D94C7A" w:rsidP="006E3E1E">
      <w:pPr>
        <w:ind w:left="708"/>
      </w:pPr>
    </w:p>
    <w:p w14:paraId="630C57AE" w14:textId="6B8C94C9" w:rsidR="00D94C7A" w:rsidRDefault="00D94C7A" w:rsidP="006E3E1E">
      <w:pPr>
        <w:ind w:left="708"/>
      </w:pPr>
    </w:p>
    <w:p w14:paraId="0B34D66A" w14:textId="0512497F" w:rsidR="00D94C7A" w:rsidRDefault="00D94C7A" w:rsidP="006E3E1E">
      <w:pPr>
        <w:ind w:left="708"/>
      </w:pPr>
    </w:p>
    <w:p w14:paraId="299A4E53" w14:textId="1FBBA10B" w:rsidR="00D94C7A" w:rsidRDefault="00D94C7A" w:rsidP="006E3E1E">
      <w:pPr>
        <w:ind w:left="708"/>
      </w:pPr>
    </w:p>
    <w:p w14:paraId="7C1DE322" w14:textId="219F7BC6" w:rsidR="00D94C7A" w:rsidRDefault="00D94C7A" w:rsidP="006E3E1E">
      <w:pPr>
        <w:ind w:left="708"/>
      </w:pPr>
    </w:p>
    <w:p w14:paraId="7E5C2E79" w14:textId="316FC61A" w:rsidR="00D94C7A" w:rsidRDefault="00D94C7A" w:rsidP="006E3E1E">
      <w:pPr>
        <w:ind w:left="708"/>
      </w:pPr>
    </w:p>
    <w:p w14:paraId="280FADE3" w14:textId="7C8E9A27" w:rsidR="00D94C7A" w:rsidRDefault="00D94C7A" w:rsidP="006E3E1E">
      <w:pPr>
        <w:ind w:left="708"/>
      </w:pPr>
    </w:p>
    <w:p w14:paraId="5345563D" w14:textId="5A9E77F9" w:rsidR="00D94C7A" w:rsidRDefault="00D94C7A" w:rsidP="006E3E1E">
      <w:pPr>
        <w:ind w:left="708"/>
        <w:sectPr w:rsidR="00D94C7A" w:rsidSect="00E83081">
          <w:pgSz w:w="11906" w:h="16838"/>
          <w:pgMar w:top="1418" w:right="1701" w:bottom="1418" w:left="1701" w:header="709" w:footer="709" w:gutter="0"/>
          <w:cols w:space="708"/>
          <w:docGrid w:linePitch="360"/>
        </w:sectPr>
      </w:pPr>
    </w:p>
    <w:p w14:paraId="0A6B2BDD" w14:textId="77777777" w:rsidR="00D94C7A" w:rsidRDefault="00D94C7A" w:rsidP="00D94C7A">
      <w:pPr>
        <w:ind w:left="708"/>
        <w:jc w:val="center"/>
      </w:pPr>
    </w:p>
    <w:p w14:paraId="29935C32" w14:textId="77777777" w:rsidR="00D94C7A" w:rsidRDefault="00D94C7A" w:rsidP="00D94C7A">
      <w:pPr>
        <w:ind w:left="708"/>
        <w:jc w:val="center"/>
      </w:pPr>
    </w:p>
    <w:p w14:paraId="72FFCE69" w14:textId="1DD050F0" w:rsidR="00D94C7A" w:rsidRDefault="00D94C7A" w:rsidP="00D94C7A">
      <w:pPr>
        <w:ind w:left="708"/>
        <w:jc w:val="center"/>
      </w:pPr>
      <w:r>
        <w:rPr>
          <w:rFonts w:ascii="Arial" w:hAnsi="Arial" w:cs="Arial"/>
          <w:noProof/>
          <w:color w:val="0000FF"/>
          <w:sz w:val="27"/>
          <w:szCs w:val="27"/>
          <w:lang w:val="es-419"/>
        </w:rPr>
        <w:drawing>
          <wp:inline distT="0" distB="0" distL="0" distR="0" wp14:anchorId="40560940" wp14:editId="4691ECB1">
            <wp:extent cx="5265683" cy="3939639"/>
            <wp:effectExtent l="0" t="0" r="0" b="3810"/>
            <wp:docPr id="52" name="Imagen 52" descr="Resultado de imagen para grupo pacasmayo logo">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grupo pacasmayo logo">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9228" cy="3949773"/>
                    </a:xfrm>
                    <a:prstGeom prst="rect">
                      <a:avLst/>
                    </a:prstGeom>
                    <a:noFill/>
                    <a:ln>
                      <a:noFill/>
                    </a:ln>
                  </pic:spPr>
                </pic:pic>
              </a:graphicData>
            </a:graphic>
          </wp:inline>
        </w:drawing>
      </w:r>
    </w:p>
    <w:p w14:paraId="5BBDB9D6" w14:textId="06EF8D67" w:rsidR="00561588" w:rsidRDefault="00561588" w:rsidP="00D94C7A">
      <w:pPr>
        <w:ind w:left="708"/>
        <w:jc w:val="center"/>
        <w:sectPr w:rsidR="00561588" w:rsidSect="00D94C7A">
          <w:pgSz w:w="16838" w:h="11906" w:orient="landscape"/>
          <w:pgMar w:top="1701" w:right="1418" w:bottom="1701" w:left="1418" w:header="709" w:footer="709" w:gutter="0"/>
          <w:cols w:space="708"/>
          <w:docGrid w:linePitch="360"/>
        </w:sectPr>
      </w:pPr>
      <w:r>
        <w:t>2016</w:t>
      </w:r>
    </w:p>
    <w:p w14:paraId="039227C1" w14:textId="4E6B5B59" w:rsidR="00D94C7A" w:rsidRDefault="00D94C7A" w:rsidP="00D94C7A">
      <w:pPr>
        <w:jc w:val="center"/>
        <w:rPr>
          <w:b/>
          <w:sz w:val="36"/>
          <w:szCs w:val="36"/>
        </w:rPr>
      </w:pPr>
      <w:bookmarkStart w:id="5" w:name="pacasmayo"/>
      <w:bookmarkStart w:id="6" w:name="grupo"/>
      <w:r>
        <w:rPr>
          <w:b/>
          <w:sz w:val="36"/>
          <w:szCs w:val="36"/>
        </w:rPr>
        <w:lastRenderedPageBreak/>
        <w:t>Grupo Pacasmayo</w:t>
      </w:r>
    </w:p>
    <w:bookmarkEnd w:id="5"/>
    <w:bookmarkEnd w:id="6"/>
    <w:p w14:paraId="190BB949" w14:textId="149C4876" w:rsidR="00D94C7A" w:rsidRDefault="00D94C7A" w:rsidP="00D94C7A">
      <w:pPr>
        <w:pStyle w:val="Prrafodelista"/>
        <w:numPr>
          <w:ilvl w:val="0"/>
          <w:numId w:val="4"/>
        </w:numPr>
        <w:rPr>
          <w:b/>
          <w:sz w:val="36"/>
          <w:szCs w:val="36"/>
        </w:rPr>
      </w:pPr>
      <w:r>
        <w:rPr>
          <w:b/>
          <w:sz w:val="36"/>
          <w:szCs w:val="36"/>
        </w:rPr>
        <w:t>Perfil de la Compañía</w:t>
      </w:r>
    </w:p>
    <w:p w14:paraId="4A949429" w14:textId="4104B2B3" w:rsidR="00E07A68" w:rsidRDefault="00E07A68" w:rsidP="00E07A68">
      <w:pPr>
        <w:pStyle w:val="Prrafodelista"/>
        <w:rPr>
          <w:b/>
          <w:sz w:val="36"/>
          <w:szCs w:val="36"/>
        </w:rPr>
      </w:pPr>
    </w:p>
    <w:p w14:paraId="6C4853A4" w14:textId="4CB09074" w:rsidR="00E07A68" w:rsidRDefault="00E07A68" w:rsidP="00E07A68">
      <w:pPr>
        <w:pStyle w:val="Prrafodelista"/>
        <w:rPr>
          <w:b/>
          <w:sz w:val="36"/>
          <w:szCs w:val="36"/>
        </w:rPr>
      </w:pPr>
      <w:r>
        <w:rPr>
          <w:noProof/>
        </w:rPr>
        <w:drawing>
          <wp:inline distT="0" distB="0" distL="0" distR="0" wp14:anchorId="04794D73" wp14:editId="53A3C45A">
            <wp:extent cx="5167086" cy="23678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431" cy="2370751"/>
                    </a:xfrm>
                    <a:prstGeom prst="rect">
                      <a:avLst/>
                    </a:prstGeom>
                  </pic:spPr>
                </pic:pic>
              </a:graphicData>
            </a:graphic>
          </wp:inline>
        </w:drawing>
      </w:r>
    </w:p>
    <w:p w14:paraId="11416060" w14:textId="00528989" w:rsidR="00D94C7A" w:rsidRDefault="00D94C7A" w:rsidP="00D94C7A">
      <w:pPr>
        <w:pStyle w:val="Prrafodelista"/>
        <w:numPr>
          <w:ilvl w:val="0"/>
          <w:numId w:val="4"/>
        </w:numPr>
        <w:rPr>
          <w:b/>
          <w:sz w:val="36"/>
          <w:szCs w:val="36"/>
        </w:rPr>
      </w:pPr>
      <w:r>
        <w:rPr>
          <w:b/>
          <w:sz w:val="36"/>
          <w:szCs w:val="36"/>
        </w:rPr>
        <w:t>Propuesta de Valor</w:t>
      </w:r>
    </w:p>
    <w:p w14:paraId="64CA7143" w14:textId="4170CE4E" w:rsidR="00772AC8" w:rsidRDefault="00772AC8" w:rsidP="00772AC8">
      <w:pPr>
        <w:pStyle w:val="Prrafodelista"/>
        <w:jc w:val="both"/>
        <w:rPr>
          <w:sz w:val="24"/>
          <w:szCs w:val="24"/>
        </w:rPr>
      </w:pPr>
      <w:r w:rsidRPr="00772AC8">
        <w:rPr>
          <w:b/>
          <w:sz w:val="24"/>
          <w:szCs w:val="24"/>
        </w:rPr>
        <w:t>Capital social del emisor:</w:t>
      </w:r>
      <w:r w:rsidRPr="00772AC8">
        <w:rPr>
          <w:sz w:val="24"/>
          <w:szCs w:val="24"/>
        </w:rPr>
        <w:t xml:space="preserve"> está representado por 531’461,479 acciones comunes, íntegramente suscritas y pagadas, cuyo valor nominal es de un nuevo sol por acción y representa el 91.32% de la totalidad de acciones en circulación. </w:t>
      </w:r>
    </w:p>
    <w:p w14:paraId="1FA74C2C" w14:textId="77777777" w:rsidR="00772AC8" w:rsidRPr="00772AC8" w:rsidRDefault="00772AC8" w:rsidP="00772AC8">
      <w:pPr>
        <w:pStyle w:val="Prrafodelista"/>
        <w:jc w:val="both"/>
        <w:rPr>
          <w:sz w:val="24"/>
          <w:szCs w:val="24"/>
        </w:rPr>
      </w:pPr>
    </w:p>
    <w:p w14:paraId="79730D81" w14:textId="7542F6ED" w:rsidR="00772AC8" w:rsidRDefault="00772AC8" w:rsidP="00772AC8">
      <w:pPr>
        <w:pStyle w:val="Prrafodelista"/>
        <w:jc w:val="both"/>
        <w:rPr>
          <w:sz w:val="24"/>
          <w:szCs w:val="24"/>
        </w:rPr>
      </w:pPr>
      <w:r w:rsidRPr="00772AC8">
        <w:rPr>
          <w:b/>
          <w:sz w:val="24"/>
          <w:szCs w:val="24"/>
        </w:rPr>
        <w:t>Acciones de inversión:</w:t>
      </w:r>
      <w:r w:rsidRPr="00772AC8">
        <w:rPr>
          <w:sz w:val="24"/>
          <w:szCs w:val="24"/>
        </w:rPr>
        <w:t xml:space="preserve"> Corresponden a 50’503,124 acciones, cuyo valor nominal es de un nuevo sol por acción y representan aproximadamente el 8.68% de la totalidad de acciones en circulación.</w:t>
      </w:r>
    </w:p>
    <w:p w14:paraId="2507D0D8" w14:textId="37E3B3EE" w:rsidR="00772AC8" w:rsidRDefault="00772AC8" w:rsidP="00772AC8">
      <w:pPr>
        <w:pStyle w:val="Prrafodelista"/>
        <w:jc w:val="both"/>
        <w:rPr>
          <w:sz w:val="24"/>
          <w:szCs w:val="24"/>
        </w:rPr>
      </w:pPr>
    </w:p>
    <w:p w14:paraId="357A738C" w14:textId="2A584D9A" w:rsidR="00772AC8" w:rsidRDefault="00772AC8" w:rsidP="00772AC8">
      <w:pPr>
        <w:pStyle w:val="Prrafodelista"/>
        <w:jc w:val="both"/>
        <w:rPr>
          <w:sz w:val="24"/>
          <w:szCs w:val="24"/>
        </w:rPr>
      </w:pPr>
      <w:r w:rsidRPr="00486209">
        <w:rPr>
          <w:b/>
          <w:sz w:val="24"/>
          <w:szCs w:val="24"/>
        </w:rPr>
        <w:t>Ventas Netas de Bienes:</w:t>
      </w:r>
      <w:r>
        <w:rPr>
          <w:sz w:val="24"/>
          <w:szCs w:val="24"/>
        </w:rPr>
        <w:t xml:space="preserve"> </w:t>
      </w:r>
      <w:r w:rsidRPr="00772AC8">
        <w:rPr>
          <w:sz w:val="24"/>
          <w:szCs w:val="24"/>
        </w:rPr>
        <w:t>al 31 de diciembre del año 2016 y 2015</w:t>
      </w:r>
      <w:r>
        <w:rPr>
          <w:sz w:val="24"/>
          <w:szCs w:val="24"/>
        </w:rPr>
        <w:t>.</w:t>
      </w:r>
    </w:p>
    <w:tbl>
      <w:tblPr>
        <w:tblW w:w="3900" w:type="dxa"/>
        <w:jc w:val="center"/>
        <w:tblCellMar>
          <w:left w:w="70" w:type="dxa"/>
          <w:right w:w="70" w:type="dxa"/>
        </w:tblCellMar>
        <w:tblLook w:val="00A0" w:firstRow="1" w:lastRow="0" w:firstColumn="1" w:lastColumn="0" w:noHBand="0" w:noVBand="0"/>
      </w:tblPr>
      <w:tblGrid>
        <w:gridCol w:w="1619"/>
        <w:gridCol w:w="1134"/>
        <w:gridCol w:w="1137"/>
        <w:gridCol w:w="10"/>
      </w:tblGrid>
      <w:tr w:rsidR="00772AC8" w:rsidRPr="00486209" w14:paraId="4545B3F7" w14:textId="77777777" w:rsidTr="00772AC8">
        <w:trPr>
          <w:trHeight w:val="300"/>
          <w:jc w:val="center"/>
        </w:trPr>
        <w:tc>
          <w:tcPr>
            <w:tcW w:w="1619" w:type="dxa"/>
            <w:tcBorders>
              <w:top w:val="single" w:sz="4" w:space="0" w:color="auto"/>
              <w:left w:val="single" w:sz="4" w:space="0" w:color="auto"/>
              <w:bottom w:val="single" w:sz="4" w:space="0" w:color="auto"/>
              <w:right w:val="single" w:sz="4" w:space="0" w:color="auto"/>
            </w:tcBorders>
            <w:shd w:val="clear" w:color="000000" w:fill="A5A5A5"/>
            <w:noWrap/>
            <w:vAlign w:val="bottom"/>
          </w:tcPr>
          <w:p w14:paraId="2ECA47BF" w14:textId="77777777" w:rsidR="00772AC8" w:rsidRPr="00486209" w:rsidRDefault="00772AC8" w:rsidP="00E07E28">
            <w:pPr>
              <w:spacing w:after="0" w:line="240" w:lineRule="auto"/>
              <w:jc w:val="both"/>
              <w:rPr>
                <w:rFonts w:ascii="Calibri" w:hAnsi="Calibri"/>
                <w:b/>
                <w:bCs/>
                <w:sz w:val="24"/>
                <w:szCs w:val="24"/>
                <w:lang w:val="es-PE" w:eastAsia="es-PE"/>
              </w:rPr>
            </w:pPr>
            <w:r w:rsidRPr="00486209">
              <w:rPr>
                <w:rFonts w:ascii="Calibri" w:hAnsi="Calibri"/>
                <w:b/>
                <w:bCs/>
                <w:sz w:val="24"/>
                <w:szCs w:val="24"/>
                <w:lang w:val="es-PE" w:eastAsia="es-PE"/>
              </w:rPr>
              <w:t>Destino</w:t>
            </w:r>
          </w:p>
        </w:tc>
        <w:tc>
          <w:tcPr>
            <w:tcW w:w="1134" w:type="dxa"/>
            <w:tcBorders>
              <w:top w:val="single" w:sz="4" w:space="0" w:color="auto"/>
              <w:left w:val="nil"/>
              <w:bottom w:val="single" w:sz="4" w:space="0" w:color="auto"/>
              <w:right w:val="single" w:sz="4" w:space="0" w:color="auto"/>
            </w:tcBorders>
            <w:shd w:val="clear" w:color="000000" w:fill="A5A5A5"/>
            <w:noWrap/>
            <w:vAlign w:val="bottom"/>
          </w:tcPr>
          <w:p w14:paraId="212F3159" w14:textId="77777777" w:rsidR="00772AC8" w:rsidRPr="00486209" w:rsidRDefault="00772AC8" w:rsidP="00E07E28">
            <w:pPr>
              <w:spacing w:after="0" w:line="240" w:lineRule="auto"/>
              <w:jc w:val="both"/>
              <w:rPr>
                <w:rFonts w:ascii="Calibri" w:hAnsi="Calibri"/>
                <w:b/>
                <w:bCs/>
                <w:sz w:val="24"/>
                <w:szCs w:val="24"/>
                <w:lang w:val="es-PE" w:eastAsia="es-PE"/>
              </w:rPr>
            </w:pPr>
            <w:r w:rsidRPr="00486209">
              <w:rPr>
                <w:rFonts w:ascii="Calibri" w:hAnsi="Calibri"/>
                <w:b/>
                <w:bCs/>
                <w:sz w:val="24"/>
                <w:szCs w:val="24"/>
                <w:lang w:val="es-PE" w:eastAsia="es-PE"/>
              </w:rPr>
              <w:t>2016</w:t>
            </w:r>
          </w:p>
        </w:tc>
        <w:tc>
          <w:tcPr>
            <w:tcW w:w="1147" w:type="dxa"/>
            <w:gridSpan w:val="2"/>
            <w:tcBorders>
              <w:top w:val="single" w:sz="4" w:space="0" w:color="auto"/>
              <w:left w:val="nil"/>
              <w:bottom w:val="single" w:sz="4" w:space="0" w:color="auto"/>
              <w:right w:val="single" w:sz="4" w:space="0" w:color="auto"/>
            </w:tcBorders>
            <w:shd w:val="clear" w:color="000000" w:fill="A5A5A5"/>
            <w:noWrap/>
            <w:vAlign w:val="bottom"/>
          </w:tcPr>
          <w:p w14:paraId="2A84D755" w14:textId="77777777" w:rsidR="00772AC8" w:rsidRPr="00486209" w:rsidRDefault="00772AC8" w:rsidP="00E07E28">
            <w:pPr>
              <w:spacing w:after="0" w:line="240" w:lineRule="auto"/>
              <w:jc w:val="both"/>
              <w:rPr>
                <w:rFonts w:ascii="Calibri" w:hAnsi="Calibri"/>
                <w:b/>
                <w:bCs/>
                <w:sz w:val="24"/>
                <w:szCs w:val="24"/>
                <w:lang w:val="es-PE" w:eastAsia="es-PE"/>
              </w:rPr>
            </w:pPr>
            <w:r w:rsidRPr="00486209">
              <w:rPr>
                <w:rFonts w:ascii="Calibri" w:hAnsi="Calibri"/>
                <w:b/>
                <w:bCs/>
                <w:sz w:val="24"/>
                <w:szCs w:val="24"/>
                <w:lang w:val="es-PE" w:eastAsia="es-PE"/>
              </w:rPr>
              <w:t>2015</w:t>
            </w:r>
          </w:p>
        </w:tc>
      </w:tr>
      <w:tr w:rsidR="00772AC8" w:rsidRPr="00486209" w14:paraId="5294AAFC" w14:textId="77777777" w:rsidTr="00772AC8">
        <w:trPr>
          <w:gridAfter w:val="1"/>
          <w:wAfter w:w="10" w:type="dxa"/>
          <w:trHeight w:val="300"/>
          <w:jc w:val="center"/>
        </w:trPr>
        <w:tc>
          <w:tcPr>
            <w:tcW w:w="1619" w:type="dxa"/>
            <w:vMerge w:val="restart"/>
            <w:tcBorders>
              <w:top w:val="nil"/>
              <w:left w:val="single" w:sz="4" w:space="0" w:color="auto"/>
              <w:bottom w:val="single" w:sz="4" w:space="0" w:color="000000"/>
              <w:right w:val="single" w:sz="4" w:space="0" w:color="auto"/>
            </w:tcBorders>
            <w:shd w:val="clear" w:color="000000" w:fill="FFFFFF"/>
            <w:noWrap/>
            <w:vAlign w:val="bottom"/>
          </w:tcPr>
          <w:p w14:paraId="1E15EDA3" w14:textId="77777777" w:rsidR="00772AC8" w:rsidRPr="00486209" w:rsidRDefault="00772AC8" w:rsidP="00E07E28">
            <w:pPr>
              <w:spacing w:after="0" w:line="240" w:lineRule="auto"/>
              <w:jc w:val="both"/>
              <w:rPr>
                <w:rFonts w:ascii="Calibri" w:hAnsi="Calibri"/>
                <w:bCs/>
                <w:sz w:val="24"/>
                <w:szCs w:val="24"/>
                <w:lang w:val="es-PE" w:eastAsia="es-PE"/>
              </w:rPr>
            </w:pPr>
            <w:r w:rsidRPr="00486209">
              <w:rPr>
                <w:rFonts w:ascii="Calibri" w:hAnsi="Calibri"/>
                <w:bCs/>
                <w:sz w:val="24"/>
                <w:szCs w:val="24"/>
                <w:lang w:val="es-PE" w:eastAsia="es-PE"/>
              </w:rPr>
              <w:t>Venta de Bienes</w:t>
            </w:r>
          </w:p>
        </w:tc>
        <w:tc>
          <w:tcPr>
            <w:tcW w:w="1134" w:type="dxa"/>
            <w:vMerge w:val="restart"/>
            <w:tcBorders>
              <w:top w:val="single" w:sz="4" w:space="0" w:color="auto"/>
              <w:left w:val="single" w:sz="4" w:space="0" w:color="auto"/>
              <w:bottom w:val="single" w:sz="4" w:space="0" w:color="000000"/>
              <w:right w:val="single" w:sz="4" w:space="0" w:color="000000"/>
            </w:tcBorders>
            <w:shd w:val="clear" w:color="000000" w:fill="FFFFFF"/>
            <w:vAlign w:val="bottom"/>
          </w:tcPr>
          <w:p w14:paraId="4A4A5710" w14:textId="77777777" w:rsidR="00772AC8" w:rsidRPr="00486209" w:rsidRDefault="00772AC8" w:rsidP="00E07E28">
            <w:pPr>
              <w:spacing w:after="0" w:line="240" w:lineRule="auto"/>
              <w:jc w:val="both"/>
              <w:rPr>
                <w:rFonts w:ascii="Calibri" w:hAnsi="Calibri"/>
                <w:b/>
                <w:bCs/>
                <w:sz w:val="24"/>
                <w:szCs w:val="24"/>
                <w:lang w:val="es-PE" w:eastAsia="es-PE"/>
              </w:rPr>
            </w:pPr>
          </w:p>
        </w:tc>
        <w:tc>
          <w:tcPr>
            <w:tcW w:w="1137" w:type="dxa"/>
            <w:vMerge w:val="restart"/>
            <w:tcBorders>
              <w:top w:val="nil"/>
              <w:left w:val="single" w:sz="4" w:space="0" w:color="auto"/>
              <w:bottom w:val="single" w:sz="4" w:space="0" w:color="000000"/>
              <w:right w:val="single" w:sz="4" w:space="0" w:color="auto"/>
            </w:tcBorders>
            <w:shd w:val="clear" w:color="000000" w:fill="FFFFFF"/>
            <w:noWrap/>
            <w:vAlign w:val="bottom"/>
          </w:tcPr>
          <w:p w14:paraId="20FADA47" w14:textId="77777777" w:rsidR="00772AC8" w:rsidRPr="00486209" w:rsidRDefault="00772AC8" w:rsidP="00E07E28">
            <w:pPr>
              <w:spacing w:after="0" w:line="240" w:lineRule="auto"/>
              <w:jc w:val="both"/>
              <w:rPr>
                <w:rFonts w:ascii="Calibri" w:hAnsi="Calibri"/>
                <w:b/>
                <w:bCs/>
                <w:sz w:val="24"/>
                <w:szCs w:val="24"/>
                <w:lang w:val="es-PE" w:eastAsia="es-PE"/>
              </w:rPr>
            </w:pPr>
          </w:p>
        </w:tc>
      </w:tr>
      <w:tr w:rsidR="00772AC8" w:rsidRPr="00486209" w14:paraId="38ADB73B" w14:textId="77777777" w:rsidTr="00772AC8">
        <w:trPr>
          <w:gridAfter w:val="1"/>
          <w:wAfter w:w="10" w:type="dxa"/>
          <w:trHeight w:val="293"/>
          <w:jc w:val="center"/>
        </w:trPr>
        <w:tc>
          <w:tcPr>
            <w:tcW w:w="1619" w:type="dxa"/>
            <w:vMerge/>
            <w:tcBorders>
              <w:top w:val="nil"/>
              <w:left w:val="single" w:sz="4" w:space="0" w:color="auto"/>
              <w:bottom w:val="single" w:sz="4" w:space="0" w:color="000000"/>
              <w:right w:val="single" w:sz="4" w:space="0" w:color="auto"/>
            </w:tcBorders>
            <w:vAlign w:val="center"/>
          </w:tcPr>
          <w:p w14:paraId="2C70738B" w14:textId="77777777" w:rsidR="00772AC8" w:rsidRPr="00486209" w:rsidRDefault="00772AC8" w:rsidP="00E07E28">
            <w:pPr>
              <w:spacing w:after="0" w:line="240" w:lineRule="auto"/>
              <w:jc w:val="both"/>
              <w:rPr>
                <w:rFonts w:ascii="Calibri" w:hAnsi="Calibri"/>
                <w:bCs/>
                <w:sz w:val="24"/>
                <w:szCs w:val="24"/>
                <w:lang w:val="es-PE" w:eastAsia="es-PE"/>
              </w:rPr>
            </w:pPr>
          </w:p>
        </w:tc>
        <w:tc>
          <w:tcPr>
            <w:tcW w:w="1134" w:type="dxa"/>
            <w:vMerge/>
            <w:tcBorders>
              <w:top w:val="single" w:sz="4" w:space="0" w:color="auto"/>
              <w:left w:val="single" w:sz="4" w:space="0" w:color="auto"/>
              <w:bottom w:val="single" w:sz="4" w:space="0" w:color="000000"/>
              <w:right w:val="single" w:sz="4" w:space="0" w:color="000000"/>
            </w:tcBorders>
            <w:vAlign w:val="center"/>
          </w:tcPr>
          <w:p w14:paraId="710D67D8" w14:textId="77777777" w:rsidR="00772AC8" w:rsidRPr="00486209" w:rsidRDefault="00772AC8" w:rsidP="00E07E28">
            <w:pPr>
              <w:spacing w:after="0" w:line="240" w:lineRule="auto"/>
              <w:jc w:val="both"/>
              <w:rPr>
                <w:rFonts w:ascii="Calibri" w:hAnsi="Calibri"/>
                <w:b/>
                <w:bCs/>
                <w:sz w:val="24"/>
                <w:szCs w:val="24"/>
                <w:lang w:val="es-PE" w:eastAsia="es-PE"/>
              </w:rPr>
            </w:pPr>
          </w:p>
        </w:tc>
        <w:tc>
          <w:tcPr>
            <w:tcW w:w="1137" w:type="dxa"/>
            <w:vMerge/>
            <w:tcBorders>
              <w:top w:val="nil"/>
              <w:left w:val="single" w:sz="4" w:space="0" w:color="auto"/>
              <w:bottom w:val="single" w:sz="4" w:space="0" w:color="000000"/>
              <w:right w:val="single" w:sz="4" w:space="0" w:color="auto"/>
            </w:tcBorders>
            <w:vAlign w:val="center"/>
          </w:tcPr>
          <w:p w14:paraId="2A55CD32" w14:textId="77777777" w:rsidR="00772AC8" w:rsidRPr="00486209" w:rsidRDefault="00772AC8" w:rsidP="00E07E28">
            <w:pPr>
              <w:spacing w:after="0" w:line="240" w:lineRule="auto"/>
              <w:jc w:val="both"/>
              <w:rPr>
                <w:rFonts w:ascii="Calibri" w:hAnsi="Calibri"/>
                <w:b/>
                <w:bCs/>
                <w:sz w:val="24"/>
                <w:szCs w:val="24"/>
                <w:lang w:val="es-PE" w:eastAsia="es-PE"/>
              </w:rPr>
            </w:pPr>
          </w:p>
        </w:tc>
      </w:tr>
      <w:tr w:rsidR="00772AC8" w:rsidRPr="00486209" w14:paraId="25D4D087" w14:textId="77777777" w:rsidTr="00772AC8">
        <w:trPr>
          <w:trHeight w:val="300"/>
          <w:jc w:val="center"/>
        </w:trPr>
        <w:tc>
          <w:tcPr>
            <w:tcW w:w="1619" w:type="dxa"/>
            <w:tcBorders>
              <w:top w:val="nil"/>
              <w:left w:val="single" w:sz="4" w:space="0" w:color="auto"/>
              <w:bottom w:val="single" w:sz="4" w:space="0" w:color="auto"/>
              <w:right w:val="single" w:sz="4" w:space="0" w:color="auto"/>
            </w:tcBorders>
            <w:shd w:val="clear" w:color="000000" w:fill="FFFFFF"/>
            <w:noWrap/>
            <w:vAlign w:val="bottom"/>
          </w:tcPr>
          <w:p w14:paraId="7B5B1185" w14:textId="77777777" w:rsidR="00772AC8" w:rsidRPr="00486209" w:rsidRDefault="00772AC8" w:rsidP="00E07E28">
            <w:pPr>
              <w:spacing w:after="0" w:line="240" w:lineRule="auto"/>
              <w:jc w:val="both"/>
              <w:rPr>
                <w:rFonts w:ascii="Calibri" w:hAnsi="Calibri"/>
                <w:bCs/>
                <w:sz w:val="24"/>
                <w:szCs w:val="24"/>
                <w:lang w:val="es-PE" w:eastAsia="es-PE"/>
              </w:rPr>
            </w:pPr>
            <w:r w:rsidRPr="00486209">
              <w:rPr>
                <w:rFonts w:ascii="Calibri" w:hAnsi="Calibri"/>
                <w:bCs/>
                <w:sz w:val="24"/>
                <w:szCs w:val="24"/>
                <w:lang w:val="es-PE" w:eastAsia="es-PE"/>
              </w:rPr>
              <w:t xml:space="preserve">       -   Nacional</w:t>
            </w:r>
          </w:p>
        </w:tc>
        <w:tc>
          <w:tcPr>
            <w:tcW w:w="1134" w:type="dxa"/>
            <w:tcBorders>
              <w:top w:val="nil"/>
              <w:left w:val="nil"/>
              <w:bottom w:val="single" w:sz="4" w:space="0" w:color="auto"/>
              <w:right w:val="single" w:sz="4" w:space="0" w:color="auto"/>
            </w:tcBorders>
            <w:shd w:val="clear" w:color="000000" w:fill="FFFFFF"/>
            <w:noWrap/>
            <w:vAlign w:val="bottom"/>
          </w:tcPr>
          <w:p w14:paraId="6FBC1945" w14:textId="77777777" w:rsidR="00772AC8" w:rsidRPr="00486209" w:rsidRDefault="00772AC8" w:rsidP="00E07E28">
            <w:pPr>
              <w:spacing w:after="0" w:line="240" w:lineRule="auto"/>
              <w:jc w:val="both"/>
              <w:rPr>
                <w:rFonts w:ascii="Calibri" w:hAnsi="Calibri"/>
                <w:b/>
                <w:bCs/>
                <w:sz w:val="24"/>
                <w:szCs w:val="24"/>
                <w:lang w:val="es-PE" w:eastAsia="es-PE"/>
              </w:rPr>
            </w:pPr>
            <w:r w:rsidRPr="00486209">
              <w:rPr>
                <w:rFonts w:ascii="Calibri" w:hAnsi="Calibri"/>
                <w:b/>
                <w:bCs/>
                <w:sz w:val="24"/>
                <w:szCs w:val="24"/>
                <w:lang w:val="es-PE" w:eastAsia="es-PE"/>
              </w:rPr>
              <w:t>1,240.17</w:t>
            </w:r>
          </w:p>
        </w:tc>
        <w:tc>
          <w:tcPr>
            <w:tcW w:w="1147" w:type="dxa"/>
            <w:gridSpan w:val="2"/>
            <w:tcBorders>
              <w:top w:val="nil"/>
              <w:left w:val="nil"/>
              <w:bottom w:val="single" w:sz="4" w:space="0" w:color="auto"/>
              <w:right w:val="single" w:sz="4" w:space="0" w:color="auto"/>
            </w:tcBorders>
            <w:shd w:val="clear" w:color="000000" w:fill="FFFFFF"/>
            <w:noWrap/>
            <w:vAlign w:val="bottom"/>
          </w:tcPr>
          <w:p w14:paraId="1E2252F2" w14:textId="77777777" w:rsidR="00772AC8" w:rsidRPr="00486209" w:rsidRDefault="00772AC8" w:rsidP="00E07E28">
            <w:pPr>
              <w:spacing w:after="0" w:line="240" w:lineRule="auto"/>
              <w:jc w:val="both"/>
              <w:rPr>
                <w:rFonts w:ascii="Calibri" w:hAnsi="Calibri"/>
                <w:b/>
                <w:bCs/>
                <w:sz w:val="24"/>
                <w:szCs w:val="24"/>
                <w:lang w:val="es-PE" w:eastAsia="es-PE"/>
              </w:rPr>
            </w:pPr>
            <w:r w:rsidRPr="00486209">
              <w:rPr>
                <w:rFonts w:ascii="Calibri" w:hAnsi="Calibri"/>
                <w:b/>
                <w:bCs/>
                <w:sz w:val="24"/>
                <w:szCs w:val="24"/>
                <w:lang w:val="es-PE" w:eastAsia="es-PE"/>
              </w:rPr>
              <w:t>1,231.02</w:t>
            </w:r>
          </w:p>
        </w:tc>
      </w:tr>
    </w:tbl>
    <w:p w14:paraId="72CD3E22" w14:textId="77777777" w:rsidR="00486209" w:rsidRPr="00486209" w:rsidRDefault="00486209" w:rsidP="00772AC8">
      <w:pPr>
        <w:pStyle w:val="Prrafodelista"/>
        <w:jc w:val="both"/>
        <w:rPr>
          <w:sz w:val="24"/>
          <w:szCs w:val="24"/>
        </w:rPr>
      </w:pPr>
    </w:p>
    <w:p w14:paraId="18A5E18B" w14:textId="321BE281" w:rsidR="00772AC8" w:rsidRPr="00486209" w:rsidRDefault="00772AC8" w:rsidP="00772AC8">
      <w:pPr>
        <w:pStyle w:val="Prrafodelista"/>
        <w:jc w:val="both"/>
        <w:rPr>
          <w:b/>
          <w:sz w:val="24"/>
          <w:szCs w:val="24"/>
        </w:rPr>
      </w:pPr>
      <w:r w:rsidRPr="00486209">
        <w:rPr>
          <w:b/>
          <w:sz w:val="24"/>
          <w:szCs w:val="24"/>
        </w:rPr>
        <w:t>Productos de Mayor Incidencia</w:t>
      </w:r>
    </w:p>
    <w:tbl>
      <w:tblPr>
        <w:tblW w:w="9567" w:type="dxa"/>
        <w:tblInd w:w="1336" w:type="dxa"/>
        <w:tblCellMar>
          <w:left w:w="70" w:type="dxa"/>
          <w:right w:w="70" w:type="dxa"/>
        </w:tblCellMar>
        <w:tblLook w:val="04A0" w:firstRow="1" w:lastRow="0" w:firstColumn="1" w:lastColumn="0" w:noHBand="0" w:noVBand="1"/>
      </w:tblPr>
      <w:tblGrid>
        <w:gridCol w:w="2772"/>
        <w:gridCol w:w="2265"/>
        <w:gridCol w:w="2265"/>
        <w:gridCol w:w="2265"/>
      </w:tblGrid>
      <w:tr w:rsidR="00486209" w:rsidRPr="00486209" w14:paraId="3A91C928" w14:textId="77777777" w:rsidTr="00486209">
        <w:trPr>
          <w:gridAfter w:val="1"/>
          <w:wAfter w:w="2265" w:type="dxa"/>
          <w:trHeight w:val="303"/>
        </w:trPr>
        <w:tc>
          <w:tcPr>
            <w:tcW w:w="2772" w:type="dxa"/>
            <w:tcBorders>
              <w:top w:val="single" w:sz="8" w:space="0" w:color="auto"/>
              <w:left w:val="single" w:sz="8" w:space="0" w:color="auto"/>
              <w:bottom w:val="single" w:sz="4" w:space="0" w:color="auto"/>
              <w:right w:val="single" w:sz="4" w:space="0" w:color="auto"/>
            </w:tcBorders>
            <w:shd w:val="clear" w:color="000000" w:fill="A5A5A5"/>
            <w:noWrap/>
            <w:vAlign w:val="bottom"/>
            <w:hideMark/>
          </w:tcPr>
          <w:p w14:paraId="51AC963F"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Producto</w:t>
            </w:r>
          </w:p>
        </w:tc>
        <w:tc>
          <w:tcPr>
            <w:tcW w:w="2265" w:type="dxa"/>
            <w:tcBorders>
              <w:top w:val="single" w:sz="8" w:space="0" w:color="auto"/>
              <w:left w:val="nil"/>
              <w:bottom w:val="single" w:sz="4" w:space="0" w:color="auto"/>
              <w:right w:val="nil"/>
            </w:tcBorders>
            <w:shd w:val="clear" w:color="000000" w:fill="A5A5A5"/>
            <w:vAlign w:val="bottom"/>
          </w:tcPr>
          <w:p w14:paraId="650CD7A2"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 de las ventas -2016</w:t>
            </w:r>
          </w:p>
        </w:tc>
        <w:tc>
          <w:tcPr>
            <w:tcW w:w="2265" w:type="dxa"/>
            <w:tcBorders>
              <w:top w:val="single" w:sz="8" w:space="0" w:color="auto"/>
              <w:left w:val="single" w:sz="4" w:space="0" w:color="auto"/>
              <w:bottom w:val="single" w:sz="4" w:space="0" w:color="auto"/>
              <w:right w:val="single" w:sz="8" w:space="0" w:color="000000"/>
            </w:tcBorders>
            <w:shd w:val="clear" w:color="000000" w:fill="A5A5A5"/>
            <w:noWrap/>
            <w:vAlign w:val="bottom"/>
            <w:hideMark/>
          </w:tcPr>
          <w:p w14:paraId="38B95F82"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 de las ventas -2015</w:t>
            </w:r>
          </w:p>
        </w:tc>
      </w:tr>
      <w:tr w:rsidR="00486209" w:rsidRPr="00486209" w14:paraId="161D765D" w14:textId="77777777" w:rsidTr="00486209">
        <w:trPr>
          <w:trHeight w:val="303"/>
        </w:trPr>
        <w:tc>
          <w:tcPr>
            <w:tcW w:w="2772" w:type="dxa"/>
            <w:tcBorders>
              <w:top w:val="nil"/>
              <w:left w:val="single" w:sz="8" w:space="0" w:color="auto"/>
              <w:bottom w:val="single" w:sz="4" w:space="0" w:color="auto"/>
              <w:right w:val="single" w:sz="4" w:space="0" w:color="auto"/>
            </w:tcBorders>
            <w:shd w:val="clear" w:color="000000" w:fill="FFFFFF"/>
            <w:noWrap/>
            <w:vAlign w:val="bottom"/>
            <w:hideMark/>
          </w:tcPr>
          <w:p w14:paraId="05DECF96" w14:textId="77777777" w:rsidR="00486209" w:rsidRPr="00486209" w:rsidRDefault="00486209" w:rsidP="00486209">
            <w:pPr>
              <w:spacing w:after="0" w:line="240" w:lineRule="auto"/>
              <w:jc w:val="center"/>
              <w:rPr>
                <w:rFonts w:ascii="Calibri" w:hAnsi="Calibri"/>
                <w:color w:val="222222"/>
                <w:sz w:val="24"/>
                <w:szCs w:val="24"/>
                <w:lang w:val="es-PE" w:eastAsia="es-PE"/>
              </w:rPr>
            </w:pPr>
            <w:r w:rsidRPr="00486209">
              <w:rPr>
                <w:rFonts w:ascii="Calibri" w:hAnsi="Calibri"/>
                <w:color w:val="222222"/>
                <w:sz w:val="24"/>
                <w:szCs w:val="24"/>
                <w:lang w:val="es-PE" w:eastAsia="es-PE"/>
              </w:rPr>
              <w:t>Cemento, concreto y bloques</w:t>
            </w:r>
          </w:p>
        </w:tc>
        <w:tc>
          <w:tcPr>
            <w:tcW w:w="2265" w:type="dxa"/>
            <w:tcBorders>
              <w:top w:val="single" w:sz="4" w:space="0" w:color="auto"/>
              <w:left w:val="nil"/>
              <w:bottom w:val="single" w:sz="4" w:space="0" w:color="auto"/>
              <w:right w:val="nil"/>
            </w:tcBorders>
            <w:shd w:val="clear" w:color="000000" w:fill="FFFFFF"/>
            <w:vAlign w:val="bottom"/>
          </w:tcPr>
          <w:p w14:paraId="4FCE6EFB"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89.0</w:t>
            </w:r>
          </w:p>
        </w:tc>
        <w:tc>
          <w:tcPr>
            <w:tcW w:w="2265" w:type="dxa"/>
            <w:tcBorders>
              <w:top w:val="single" w:sz="4" w:space="0" w:color="auto"/>
              <w:left w:val="single" w:sz="4" w:space="0" w:color="auto"/>
              <w:bottom w:val="single" w:sz="4" w:space="0" w:color="auto"/>
              <w:right w:val="single" w:sz="8" w:space="0" w:color="000000"/>
            </w:tcBorders>
            <w:shd w:val="clear" w:color="000000" w:fill="FFFFFF"/>
            <w:noWrap/>
            <w:vAlign w:val="bottom"/>
          </w:tcPr>
          <w:p w14:paraId="3D846395"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88.5</w:t>
            </w:r>
          </w:p>
        </w:tc>
        <w:tc>
          <w:tcPr>
            <w:tcW w:w="2265" w:type="dxa"/>
            <w:vAlign w:val="bottom"/>
          </w:tcPr>
          <w:p w14:paraId="1AED2126" w14:textId="77777777" w:rsidR="00486209" w:rsidRPr="00486209" w:rsidRDefault="00486209" w:rsidP="00E07E28">
            <w:pPr>
              <w:spacing w:after="0" w:line="240" w:lineRule="auto"/>
              <w:jc w:val="both"/>
              <w:rPr>
                <w:rFonts w:ascii="Calibri" w:hAnsi="Calibri"/>
                <w:b/>
                <w:bCs/>
                <w:color w:val="222222"/>
                <w:sz w:val="24"/>
                <w:szCs w:val="24"/>
                <w:lang w:val="es-PE" w:eastAsia="es-PE"/>
              </w:rPr>
            </w:pPr>
          </w:p>
        </w:tc>
      </w:tr>
      <w:tr w:rsidR="00486209" w:rsidRPr="00486209" w14:paraId="4E2D54E2" w14:textId="77777777" w:rsidTr="00486209">
        <w:trPr>
          <w:trHeight w:val="303"/>
        </w:trPr>
        <w:tc>
          <w:tcPr>
            <w:tcW w:w="2772" w:type="dxa"/>
            <w:tcBorders>
              <w:top w:val="nil"/>
              <w:left w:val="single" w:sz="8" w:space="0" w:color="auto"/>
              <w:bottom w:val="single" w:sz="4" w:space="0" w:color="auto"/>
              <w:right w:val="single" w:sz="4" w:space="0" w:color="auto"/>
            </w:tcBorders>
            <w:shd w:val="clear" w:color="000000" w:fill="FFFFFF"/>
            <w:noWrap/>
            <w:vAlign w:val="bottom"/>
            <w:hideMark/>
          </w:tcPr>
          <w:p w14:paraId="0352932C" w14:textId="77777777" w:rsidR="00486209" w:rsidRPr="00486209" w:rsidRDefault="00486209" w:rsidP="00486209">
            <w:pPr>
              <w:spacing w:after="0" w:line="240" w:lineRule="auto"/>
              <w:jc w:val="center"/>
              <w:rPr>
                <w:rFonts w:ascii="Calibri" w:hAnsi="Calibri"/>
                <w:color w:val="222222"/>
                <w:sz w:val="24"/>
                <w:szCs w:val="24"/>
                <w:lang w:val="es-PE" w:eastAsia="es-PE"/>
              </w:rPr>
            </w:pPr>
            <w:r w:rsidRPr="00486209">
              <w:rPr>
                <w:rFonts w:ascii="Calibri" w:hAnsi="Calibri"/>
                <w:color w:val="222222"/>
                <w:sz w:val="24"/>
                <w:szCs w:val="24"/>
                <w:lang w:val="es-PE" w:eastAsia="es-PE"/>
              </w:rPr>
              <w:t>Suministros para la construcción</w:t>
            </w:r>
          </w:p>
        </w:tc>
        <w:tc>
          <w:tcPr>
            <w:tcW w:w="2265" w:type="dxa"/>
            <w:tcBorders>
              <w:top w:val="single" w:sz="4" w:space="0" w:color="auto"/>
              <w:left w:val="nil"/>
              <w:bottom w:val="single" w:sz="4" w:space="0" w:color="auto"/>
              <w:right w:val="nil"/>
            </w:tcBorders>
            <w:shd w:val="clear" w:color="000000" w:fill="FFFFFF"/>
            <w:vAlign w:val="bottom"/>
          </w:tcPr>
          <w:p w14:paraId="11E4BA1B"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4.8</w:t>
            </w:r>
          </w:p>
        </w:tc>
        <w:tc>
          <w:tcPr>
            <w:tcW w:w="2265" w:type="dxa"/>
            <w:tcBorders>
              <w:top w:val="single" w:sz="4" w:space="0" w:color="auto"/>
              <w:left w:val="single" w:sz="4" w:space="0" w:color="auto"/>
              <w:bottom w:val="single" w:sz="4" w:space="0" w:color="auto"/>
              <w:right w:val="single" w:sz="8" w:space="0" w:color="000000"/>
            </w:tcBorders>
            <w:shd w:val="clear" w:color="000000" w:fill="FFFFFF"/>
            <w:noWrap/>
            <w:vAlign w:val="bottom"/>
          </w:tcPr>
          <w:p w14:paraId="0EC45D5A"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6.1</w:t>
            </w:r>
          </w:p>
        </w:tc>
        <w:tc>
          <w:tcPr>
            <w:tcW w:w="2265" w:type="dxa"/>
            <w:vAlign w:val="bottom"/>
          </w:tcPr>
          <w:p w14:paraId="1E3E1160" w14:textId="77777777" w:rsidR="00486209" w:rsidRPr="00486209" w:rsidRDefault="00486209" w:rsidP="00E07E28">
            <w:pPr>
              <w:spacing w:after="0" w:line="240" w:lineRule="auto"/>
              <w:jc w:val="both"/>
              <w:rPr>
                <w:rFonts w:ascii="Calibri" w:hAnsi="Calibri"/>
                <w:b/>
                <w:bCs/>
                <w:color w:val="222222"/>
                <w:sz w:val="24"/>
                <w:szCs w:val="24"/>
                <w:lang w:val="es-PE" w:eastAsia="es-PE"/>
              </w:rPr>
            </w:pPr>
          </w:p>
        </w:tc>
      </w:tr>
      <w:tr w:rsidR="00486209" w:rsidRPr="00486209" w14:paraId="49644F40" w14:textId="77777777" w:rsidTr="00486209">
        <w:trPr>
          <w:trHeight w:val="303"/>
        </w:trPr>
        <w:tc>
          <w:tcPr>
            <w:tcW w:w="2772" w:type="dxa"/>
            <w:tcBorders>
              <w:top w:val="nil"/>
              <w:left w:val="single" w:sz="8" w:space="0" w:color="auto"/>
              <w:bottom w:val="single" w:sz="4" w:space="0" w:color="auto"/>
              <w:right w:val="single" w:sz="4" w:space="0" w:color="auto"/>
            </w:tcBorders>
            <w:shd w:val="clear" w:color="000000" w:fill="FFFFFF"/>
            <w:noWrap/>
            <w:vAlign w:val="bottom"/>
            <w:hideMark/>
          </w:tcPr>
          <w:p w14:paraId="3C1E471B" w14:textId="77777777" w:rsidR="00486209" w:rsidRPr="00486209" w:rsidRDefault="00486209" w:rsidP="00486209">
            <w:pPr>
              <w:spacing w:after="0" w:line="240" w:lineRule="auto"/>
              <w:jc w:val="center"/>
              <w:rPr>
                <w:rFonts w:ascii="Calibri" w:hAnsi="Calibri"/>
                <w:color w:val="222222"/>
                <w:sz w:val="24"/>
                <w:szCs w:val="24"/>
                <w:lang w:val="es-PE" w:eastAsia="es-PE"/>
              </w:rPr>
            </w:pPr>
            <w:r w:rsidRPr="00486209">
              <w:rPr>
                <w:rFonts w:ascii="Calibri" w:hAnsi="Calibri"/>
                <w:color w:val="222222"/>
                <w:sz w:val="24"/>
                <w:szCs w:val="24"/>
                <w:lang w:val="es-PE" w:eastAsia="es-PE"/>
              </w:rPr>
              <w:t>Cal</w:t>
            </w:r>
          </w:p>
        </w:tc>
        <w:tc>
          <w:tcPr>
            <w:tcW w:w="2265" w:type="dxa"/>
            <w:tcBorders>
              <w:top w:val="single" w:sz="4" w:space="0" w:color="auto"/>
              <w:left w:val="nil"/>
              <w:bottom w:val="single" w:sz="4" w:space="0" w:color="auto"/>
              <w:right w:val="nil"/>
            </w:tcBorders>
            <w:shd w:val="clear" w:color="000000" w:fill="FFFFFF"/>
            <w:vAlign w:val="bottom"/>
          </w:tcPr>
          <w:p w14:paraId="709AAAF3"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6.0</w:t>
            </w:r>
          </w:p>
        </w:tc>
        <w:tc>
          <w:tcPr>
            <w:tcW w:w="2265" w:type="dxa"/>
            <w:tcBorders>
              <w:top w:val="single" w:sz="4" w:space="0" w:color="auto"/>
              <w:left w:val="single" w:sz="4" w:space="0" w:color="auto"/>
              <w:bottom w:val="single" w:sz="4" w:space="0" w:color="auto"/>
              <w:right w:val="single" w:sz="8" w:space="0" w:color="000000"/>
            </w:tcBorders>
            <w:shd w:val="clear" w:color="000000" w:fill="FFFFFF"/>
            <w:noWrap/>
            <w:vAlign w:val="bottom"/>
          </w:tcPr>
          <w:p w14:paraId="789D2BCD"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5.2</w:t>
            </w:r>
          </w:p>
        </w:tc>
        <w:tc>
          <w:tcPr>
            <w:tcW w:w="2265" w:type="dxa"/>
            <w:vAlign w:val="bottom"/>
          </w:tcPr>
          <w:p w14:paraId="40A65DAB" w14:textId="77777777" w:rsidR="00486209" w:rsidRPr="00486209" w:rsidRDefault="00486209" w:rsidP="00E07E28">
            <w:pPr>
              <w:spacing w:after="0" w:line="240" w:lineRule="auto"/>
              <w:jc w:val="both"/>
              <w:rPr>
                <w:rFonts w:ascii="Calibri" w:hAnsi="Calibri"/>
                <w:b/>
                <w:bCs/>
                <w:color w:val="222222"/>
                <w:sz w:val="24"/>
                <w:szCs w:val="24"/>
                <w:lang w:val="es-PE" w:eastAsia="es-PE"/>
              </w:rPr>
            </w:pPr>
          </w:p>
        </w:tc>
      </w:tr>
      <w:tr w:rsidR="00486209" w:rsidRPr="00486209" w14:paraId="4B11777A" w14:textId="77777777" w:rsidTr="00486209">
        <w:trPr>
          <w:trHeight w:val="318"/>
        </w:trPr>
        <w:tc>
          <w:tcPr>
            <w:tcW w:w="2772" w:type="dxa"/>
            <w:tcBorders>
              <w:top w:val="nil"/>
              <w:left w:val="single" w:sz="8" w:space="0" w:color="auto"/>
              <w:bottom w:val="single" w:sz="8" w:space="0" w:color="auto"/>
              <w:right w:val="single" w:sz="4" w:space="0" w:color="auto"/>
            </w:tcBorders>
            <w:shd w:val="clear" w:color="000000" w:fill="FFFFFF"/>
            <w:noWrap/>
            <w:vAlign w:val="bottom"/>
            <w:hideMark/>
          </w:tcPr>
          <w:p w14:paraId="284113D5" w14:textId="77777777" w:rsidR="00486209" w:rsidRPr="00486209" w:rsidRDefault="00486209" w:rsidP="00486209">
            <w:pPr>
              <w:spacing w:after="0" w:line="240" w:lineRule="auto"/>
              <w:jc w:val="center"/>
              <w:rPr>
                <w:rFonts w:ascii="Calibri" w:hAnsi="Calibri"/>
                <w:color w:val="222222"/>
                <w:sz w:val="24"/>
                <w:szCs w:val="24"/>
                <w:lang w:val="es-PE" w:eastAsia="es-PE"/>
              </w:rPr>
            </w:pPr>
            <w:r w:rsidRPr="00486209">
              <w:rPr>
                <w:rFonts w:ascii="Calibri" w:hAnsi="Calibri"/>
                <w:color w:val="222222"/>
                <w:sz w:val="24"/>
                <w:szCs w:val="24"/>
                <w:lang w:val="es-PE" w:eastAsia="es-PE"/>
              </w:rPr>
              <w:t>Otros</w:t>
            </w:r>
          </w:p>
        </w:tc>
        <w:tc>
          <w:tcPr>
            <w:tcW w:w="2265" w:type="dxa"/>
            <w:tcBorders>
              <w:top w:val="single" w:sz="4" w:space="0" w:color="auto"/>
              <w:left w:val="nil"/>
              <w:bottom w:val="single" w:sz="8" w:space="0" w:color="auto"/>
              <w:right w:val="nil"/>
            </w:tcBorders>
            <w:shd w:val="clear" w:color="000000" w:fill="FFFFFF"/>
            <w:vAlign w:val="bottom"/>
          </w:tcPr>
          <w:p w14:paraId="63A29417"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0.1</w:t>
            </w:r>
          </w:p>
        </w:tc>
        <w:tc>
          <w:tcPr>
            <w:tcW w:w="2265" w:type="dxa"/>
            <w:tcBorders>
              <w:top w:val="single" w:sz="4" w:space="0" w:color="auto"/>
              <w:left w:val="single" w:sz="4" w:space="0" w:color="auto"/>
              <w:bottom w:val="single" w:sz="8" w:space="0" w:color="auto"/>
              <w:right w:val="single" w:sz="8" w:space="0" w:color="000000"/>
            </w:tcBorders>
            <w:shd w:val="clear" w:color="000000" w:fill="FFFFFF"/>
            <w:noWrap/>
            <w:vAlign w:val="bottom"/>
          </w:tcPr>
          <w:p w14:paraId="6F181BA8" w14:textId="77777777" w:rsidR="00486209" w:rsidRPr="00486209" w:rsidRDefault="00486209" w:rsidP="00486209">
            <w:pPr>
              <w:spacing w:after="0" w:line="240" w:lineRule="auto"/>
              <w:jc w:val="center"/>
              <w:rPr>
                <w:rFonts w:ascii="Calibri" w:hAnsi="Calibri"/>
                <w:b/>
                <w:bCs/>
                <w:color w:val="222222"/>
                <w:sz w:val="24"/>
                <w:szCs w:val="24"/>
                <w:lang w:val="es-PE" w:eastAsia="es-PE"/>
              </w:rPr>
            </w:pPr>
            <w:r w:rsidRPr="00486209">
              <w:rPr>
                <w:rFonts w:ascii="Calibri" w:hAnsi="Calibri"/>
                <w:b/>
                <w:bCs/>
                <w:color w:val="222222"/>
                <w:sz w:val="24"/>
                <w:szCs w:val="24"/>
                <w:lang w:val="es-PE" w:eastAsia="es-PE"/>
              </w:rPr>
              <w:t>0.2</w:t>
            </w:r>
          </w:p>
        </w:tc>
        <w:tc>
          <w:tcPr>
            <w:tcW w:w="2265" w:type="dxa"/>
            <w:vAlign w:val="bottom"/>
          </w:tcPr>
          <w:p w14:paraId="0AE9EC0D" w14:textId="77777777" w:rsidR="00486209" w:rsidRPr="00486209" w:rsidRDefault="00486209" w:rsidP="00E07E28">
            <w:pPr>
              <w:spacing w:after="0" w:line="240" w:lineRule="auto"/>
              <w:jc w:val="both"/>
              <w:rPr>
                <w:rFonts w:ascii="Calibri" w:hAnsi="Calibri"/>
                <w:b/>
                <w:bCs/>
                <w:color w:val="222222"/>
                <w:sz w:val="24"/>
                <w:szCs w:val="24"/>
                <w:lang w:val="es-PE" w:eastAsia="es-PE"/>
              </w:rPr>
            </w:pPr>
          </w:p>
        </w:tc>
      </w:tr>
    </w:tbl>
    <w:p w14:paraId="77992BB4" w14:textId="77777777" w:rsidR="00772AC8" w:rsidRPr="00486209" w:rsidRDefault="00772AC8" w:rsidP="00772AC8">
      <w:pPr>
        <w:pStyle w:val="Prrafodelista"/>
        <w:jc w:val="both"/>
        <w:rPr>
          <w:sz w:val="24"/>
          <w:szCs w:val="24"/>
        </w:rPr>
      </w:pPr>
    </w:p>
    <w:p w14:paraId="3524C6DE" w14:textId="2778B24A" w:rsidR="00486209" w:rsidRPr="003925E2" w:rsidRDefault="00486209" w:rsidP="00772AC8">
      <w:pPr>
        <w:pStyle w:val="Prrafodelista"/>
        <w:jc w:val="both"/>
        <w:rPr>
          <w:b/>
          <w:sz w:val="32"/>
          <w:szCs w:val="32"/>
        </w:rPr>
      </w:pPr>
      <w:r w:rsidRPr="003925E2">
        <w:rPr>
          <w:b/>
          <w:sz w:val="32"/>
          <w:szCs w:val="32"/>
        </w:rPr>
        <w:lastRenderedPageBreak/>
        <w:t>Principales Activos</w:t>
      </w:r>
    </w:p>
    <w:p w14:paraId="5C5C963A" w14:textId="66FC04A3" w:rsidR="00486209" w:rsidRPr="00486209" w:rsidRDefault="00486209" w:rsidP="00772AC8">
      <w:pPr>
        <w:pStyle w:val="Prrafodelista"/>
        <w:jc w:val="both"/>
        <w:rPr>
          <w:sz w:val="24"/>
          <w:szCs w:val="24"/>
        </w:rPr>
      </w:pPr>
    </w:p>
    <w:tbl>
      <w:tblPr>
        <w:tblW w:w="6030" w:type="dxa"/>
        <w:jc w:val="center"/>
        <w:tblCellMar>
          <w:left w:w="70" w:type="dxa"/>
          <w:right w:w="70" w:type="dxa"/>
        </w:tblCellMar>
        <w:tblLook w:val="04A0" w:firstRow="1" w:lastRow="0" w:firstColumn="1" w:lastColumn="0" w:noHBand="0" w:noVBand="1"/>
      </w:tblPr>
      <w:tblGrid>
        <w:gridCol w:w="3280"/>
        <w:gridCol w:w="1189"/>
        <w:gridCol w:w="1410"/>
        <w:gridCol w:w="151"/>
      </w:tblGrid>
      <w:tr w:rsidR="00486209" w:rsidRPr="00486209" w14:paraId="775566F8" w14:textId="77777777" w:rsidTr="00486209">
        <w:trPr>
          <w:gridAfter w:val="1"/>
          <w:wAfter w:w="424" w:type="dxa"/>
          <w:trHeight w:val="315"/>
          <w:jc w:val="center"/>
        </w:trPr>
        <w:tc>
          <w:tcPr>
            <w:tcW w:w="3280"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180635B4" w14:textId="77777777" w:rsidR="00486209" w:rsidRPr="00486209" w:rsidRDefault="00486209" w:rsidP="00486209">
            <w:pPr>
              <w:spacing w:after="0" w:line="240" w:lineRule="auto"/>
              <w:jc w:val="center"/>
              <w:rPr>
                <w:rFonts w:asciiTheme="majorHAnsi" w:hAnsiTheme="majorHAnsi"/>
                <w:b/>
                <w:bCs/>
                <w:color w:val="222222"/>
                <w:sz w:val="24"/>
                <w:szCs w:val="24"/>
                <w:lang w:val="es-PE" w:eastAsia="es-PE"/>
              </w:rPr>
            </w:pPr>
            <w:r w:rsidRPr="00486209">
              <w:rPr>
                <w:rFonts w:asciiTheme="majorHAnsi" w:hAnsiTheme="majorHAnsi"/>
                <w:b/>
                <w:bCs/>
                <w:color w:val="222222"/>
                <w:sz w:val="24"/>
                <w:szCs w:val="24"/>
                <w:lang w:val="es-PE" w:eastAsia="es-PE"/>
              </w:rPr>
              <w:t>Descripción</w:t>
            </w:r>
          </w:p>
        </w:tc>
        <w:tc>
          <w:tcPr>
            <w:tcW w:w="1340" w:type="dxa"/>
            <w:tcBorders>
              <w:top w:val="single" w:sz="8" w:space="0" w:color="auto"/>
              <w:left w:val="nil"/>
              <w:bottom w:val="single" w:sz="8" w:space="0" w:color="auto"/>
              <w:right w:val="nil"/>
            </w:tcBorders>
            <w:shd w:val="clear" w:color="000000" w:fill="BFBFBF"/>
            <w:vAlign w:val="bottom"/>
          </w:tcPr>
          <w:p w14:paraId="414705FE" w14:textId="77777777" w:rsidR="00486209" w:rsidRPr="00486209" w:rsidRDefault="00486209" w:rsidP="00486209">
            <w:pPr>
              <w:spacing w:after="0" w:line="240" w:lineRule="auto"/>
              <w:jc w:val="center"/>
              <w:rPr>
                <w:rFonts w:asciiTheme="majorHAnsi" w:hAnsiTheme="majorHAnsi"/>
                <w:b/>
                <w:bCs/>
                <w:color w:val="222222"/>
                <w:sz w:val="24"/>
                <w:szCs w:val="24"/>
                <w:lang w:val="es-PE" w:eastAsia="es-PE"/>
              </w:rPr>
            </w:pPr>
            <w:r w:rsidRPr="00486209">
              <w:rPr>
                <w:rFonts w:asciiTheme="majorHAnsi" w:hAnsiTheme="majorHAnsi"/>
                <w:b/>
                <w:bCs/>
                <w:color w:val="222222"/>
                <w:sz w:val="24"/>
                <w:szCs w:val="24"/>
                <w:lang w:val="es-PE" w:eastAsia="es-PE"/>
              </w:rPr>
              <w:t>2016</w:t>
            </w:r>
          </w:p>
        </w:tc>
        <w:tc>
          <w:tcPr>
            <w:tcW w:w="1410" w:type="dxa"/>
            <w:tcBorders>
              <w:top w:val="single" w:sz="8" w:space="0" w:color="auto"/>
              <w:left w:val="nil"/>
              <w:bottom w:val="single" w:sz="8" w:space="0" w:color="auto"/>
              <w:right w:val="single" w:sz="8" w:space="0" w:color="auto"/>
            </w:tcBorders>
            <w:shd w:val="clear" w:color="000000" w:fill="BFBFBF"/>
            <w:noWrap/>
            <w:vAlign w:val="bottom"/>
            <w:hideMark/>
          </w:tcPr>
          <w:p w14:paraId="5CBDC5AD" w14:textId="77777777" w:rsidR="00486209" w:rsidRPr="00486209" w:rsidRDefault="00486209" w:rsidP="00486209">
            <w:pPr>
              <w:spacing w:after="0" w:line="240" w:lineRule="auto"/>
              <w:jc w:val="center"/>
              <w:rPr>
                <w:rFonts w:asciiTheme="majorHAnsi" w:hAnsiTheme="majorHAnsi"/>
                <w:b/>
                <w:bCs/>
                <w:color w:val="222222"/>
                <w:sz w:val="24"/>
                <w:szCs w:val="24"/>
                <w:lang w:val="es-PE" w:eastAsia="es-PE"/>
              </w:rPr>
            </w:pPr>
            <w:r w:rsidRPr="00486209">
              <w:rPr>
                <w:rFonts w:asciiTheme="majorHAnsi" w:hAnsiTheme="majorHAnsi"/>
                <w:b/>
                <w:bCs/>
                <w:color w:val="222222"/>
                <w:sz w:val="24"/>
                <w:szCs w:val="24"/>
                <w:lang w:val="es-PE" w:eastAsia="es-PE"/>
              </w:rPr>
              <w:t>2015</w:t>
            </w:r>
          </w:p>
        </w:tc>
      </w:tr>
      <w:tr w:rsidR="00486209" w:rsidRPr="00486209" w14:paraId="56012871"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225C323B"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Maquinarias y Equipos</w:t>
            </w:r>
          </w:p>
        </w:tc>
        <w:tc>
          <w:tcPr>
            <w:tcW w:w="1340" w:type="dxa"/>
            <w:tcBorders>
              <w:top w:val="nil"/>
              <w:left w:val="nil"/>
              <w:bottom w:val="nil"/>
              <w:right w:val="nil"/>
            </w:tcBorders>
            <w:shd w:val="clear" w:color="000000" w:fill="FFFFFF"/>
            <w:vAlign w:val="bottom"/>
          </w:tcPr>
          <w:p w14:paraId="45FFB7E8"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1,127,300</w:t>
            </w:r>
          </w:p>
        </w:tc>
        <w:tc>
          <w:tcPr>
            <w:tcW w:w="1410" w:type="dxa"/>
            <w:tcBorders>
              <w:top w:val="nil"/>
              <w:left w:val="nil"/>
              <w:bottom w:val="nil"/>
              <w:right w:val="single" w:sz="8" w:space="0" w:color="auto"/>
            </w:tcBorders>
            <w:shd w:val="clear" w:color="000000" w:fill="FFFFFF"/>
            <w:noWrap/>
            <w:vAlign w:val="bottom"/>
            <w:hideMark/>
          </w:tcPr>
          <w:p w14:paraId="7E3F1B2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745,462</w:t>
            </w:r>
          </w:p>
        </w:tc>
      </w:tr>
      <w:tr w:rsidR="00486209" w:rsidRPr="00486209" w14:paraId="2C605962"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05795457"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Edificios y Construcciones</w:t>
            </w:r>
          </w:p>
        </w:tc>
        <w:tc>
          <w:tcPr>
            <w:tcW w:w="1340" w:type="dxa"/>
            <w:tcBorders>
              <w:top w:val="nil"/>
              <w:left w:val="nil"/>
              <w:bottom w:val="nil"/>
              <w:right w:val="nil"/>
            </w:tcBorders>
            <w:shd w:val="clear" w:color="000000" w:fill="FFFFFF"/>
            <w:vAlign w:val="bottom"/>
          </w:tcPr>
          <w:p w14:paraId="1AA5468E"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574,766</w:t>
            </w:r>
          </w:p>
        </w:tc>
        <w:tc>
          <w:tcPr>
            <w:tcW w:w="1410" w:type="dxa"/>
            <w:tcBorders>
              <w:top w:val="nil"/>
              <w:left w:val="nil"/>
              <w:bottom w:val="nil"/>
              <w:right w:val="single" w:sz="8" w:space="0" w:color="auto"/>
            </w:tcBorders>
            <w:shd w:val="clear" w:color="000000" w:fill="FFFFFF"/>
            <w:noWrap/>
            <w:vAlign w:val="bottom"/>
            <w:hideMark/>
          </w:tcPr>
          <w:p w14:paraId="51906ADC"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370,467</w:t>
            </w:r>
          </w:p>
        </w:tc>
      </w:tr>
      <w:tr w:rsidR="00486209" w:rsidRPr="00486209" w14:paraId="2FAB3E93"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0751C7D1"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Terrenos</w:t>
            </w:r>
          </w:p>
        </w:tc>
        <w:tc>
          <w:tcPr>
            <w:tcW w:w="1340" w:type="dxa"/>
            <w:tcBorders>
              <w:top w:val="nil"/>
              <w:left w:val="nil"/>
              <w:bottom w:val="nil"/>
              <w:right w:val="nil"/>
            </w:tcBorders>
            <w:shd w:val="clear" w:color="000000" w:fill="FFFFFF"/>
            <w:vAlign w:val="bottom"/>
          </w:tcPr>
          <w:p w14:paraId="676B4DC7"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219,087</w:t>
            </w:r>
          </w:p>
        </w:tc>
        <w:tc>
          <w:tcPr>
            <w:tcW w:w="1410" w:type="dxa"/>
            <w:tcBorders>
              <w:top w:val="nil"/>
              <w:left w:val="nil"/>
              <w:bottom w:val="nil"/>
              <w:right w:val="single" w:sz="8" w:space="0" w:color="auto"/>
            </w:tcBorders>
            <w:shd w:val="clear" w:color="000000" w:fill="FFFFFF"/>
            <w:noWrap/>
            <w:vAlign w:val="bottom"/>
          </w:tcPr>
          <w:p w14:paraId="1A93B59E"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218,982</w:t>
            </w:r>
          </w:p>
        </w:tc>
      </w:tr>
      <w:tr w:rsidR="00486209" w:rsidRPr="00486209" w14:paraId="7C4E4CE5"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578C4E8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Unidades de Transporte</w:t>
            </w:r>
          </w:p>
        </w:tc>
        <w:tc>
          <w:tcPr>
            <w:tcW w:w="1340" w:type="dxa"/>
            <w:tcBorders>
              <w:top w:val="nil"/>
              <w:left w:val="nil"/>
              <w:bottom w:val="nil"/>
              <w:right w:val="nil"/>
            </w:tcBorders>
            <w:shd w:val="clear" w:color="000000" w:fill="FFFFFF"/>
            <w:vAlign w:val="bottom"/>
          </w:tcPr>
          <w:p w14:paraId="3CACF1E0"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54,972</w:t>
            </w:r>
          </w:p>
        </w:tc>
        <w:tc>
          <w:tcPr>
            <w:tcW w:w="1410" w:type="dxa"/>
            <w:tcBorders>
              <w:top w:val="nil"/>
              <w:left w:val="nil"/>
              <w:bottom w:val="nil"/>
              <w:right w:val="single" w:sz="8" w:space="0" w:color="auto"/>
            </w:tcBorders>
            <w:shd w:val="clear" w:color="000000" w:fill="FFFFFF"/>
            <w:noWrap/>
            <w:vAlign w:val="bottom"/>
          </w:tcPr>
          <w:p w14:paraId="51C7E2A2"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67,277</w:t>
            </w:r>
          </w:p>
        </w:tc>
      </w:tr>
      <w:tr w:rsidR="00486209" w:rsidRPr="00486209" w14:paraId="156248C3"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62E8EA8B"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Obras en Curso y Unidades por recibir</w:t>
            </w:r>
          </w:p>
        </w:tc>
        <w:tc>
          <w:tcPr>
            <w:tcW w:w="1340" w:type="dxa"/>
            <w:tcBorders>
              <w:top w:val="nil"/>
              <w:left w:val="nil"/>
              <w:bottom w:val="nil"/>
              <w:right w:val="nil"/>
            </w:tcBorders>
            <w:shd w:val="clear" w:color="000000" w:fill="FFFFFF"/>
            <w:vAlign w:val="bottom"/>
          </w:tcPr>
          <w:p w14:paraId="1C7AD25B"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183,918</w:t>
            </w:r>
          </w:p>
        </w:tc>
        <w:tc>
          <w:tcPr>
            <w:tcW w:w="1410" w:type="dxa"/>
            <w:tcBorders>
              <w:top w:val="nil"/>
              <w:left w:val="nil"/>
              <w:bottom w:val="nil"/>
              <w:right w:val="single" w:sz="8" w:space="0" w:color="auto"/>
            </w:tcBorders>
            <w:shd w:val="clear" w:color="000000" w:fill="FFFFFF"/>
            <w:noWrap/>
            <w:vAlign w:val="bottom"/>
          </w:tcPr>
          <w:p w14:paraId="2EE4AA3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890,011</w:t>
            </w:r>
          </w:p>
        </w:tc>
      </w:tr>
      <w:tr w:rsidR="00486209" w:rsidRPr="00486209" w14:paraId="0E91C6A4"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768E1955"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Equipos de Cómputo y Herramientas</w:t>
            </w:r>
          </w:p>
        </w:tc>
        <w:tc>
          <w:tcPr>
            <w:tcW w:w="1340" w:type="dxa"/>
            <w:tcBorders>
              <w:top w:val="nil"/>
              <w:left w:val="nil"/>
              <w:bottom w:val="nil"/>
              <w:right w:val="nil"/>
            </w:tcBorders>
            <w:shd w:val="clear" w:color="000000" w:fill="FFFFFF"/>
            <w:vAlign w:val="bottom"/>
          </w:tcPr>
          <w:p w14:paraId="446ED06F"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13,629</w:t>
            </w:r>
          </w:p>
        </w:tc>
        <w:tc>
          <w:tcPr>
            <w:tcW w:w="1410" w:type="dxa"/>
            <w:tcBorders>
              <w:top w:val="nil"/>
              <w:left w:val="nil"/>
              <w:bottom w:val="nil"/>
              <w:right w:val="single" w:sz="8" w:space="0" w:color="auto"/>
            </w:tcBorders>
            <w:shd w:val="clear" w:color="000000" w:fill="FFFFFF"/>
            <w:noWrap/>
            <w:vAlign w:val="bottom"/>
          </w:tcPr>
          <w:p w14:paraId="6A3F0438"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15,318</w:t>
            </w:r>
          </w:p>
        </w:tc>
      </w:tr>
      <w:tr w:rsidR="00486209" w:rsidRPr="00486209" w14:paraId="7ADD5BCD" w14:textId="77777777" w:rsidTr="00486209">
        <w:trPr>
          <w:gridAfter w:val="1"/>
          <w:wAfter w:w="424" w:type="dxa"/>
          <w:trHeight w:val="300"/>
          <w:jc w:val="center"/>
        </w:trPr>
        <w:tc>
          <w:tcPr>
            <w:tcW w:w="3280" w:type="dxa"/>
            <w:tcBorders>
              <w:top w:val="nil"/>
              <w:left w:val="single" w:sz="8" w:space="0" w:color="auto"/>
              <w:bottom w:val="nil"/>
              <w:right w:val="single" w:sz="8" w:space="0" w:color="auto"/>
            </w:tcBorders>
            <w:shd w:val="clear" w:color="000000" w:fill="FFFFFF"/>
            <w:noWrap/>
            <w:vAlign w:val="bottom"/>
            <w:hideMark/>
          </w:tcPr>
          <w:p w14:paraId="097E4372"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Muebles y Enseres</w:t>
            </w:r>
          </w:p>
        </w:tc>
        <w:tc>
          <w:tcPr>
            <w:tcW w:w="1340" w:type="dxa"/>
            <w:tcBorders>
              <w:top w:val="nil"/>
              <w:left w:val="nil"/>
              <w:bottom w:val="nil"/>
              <w:right w:val="nil"/>
            </w:tcBorders>
            <w:shd w:val="clear" w:color="000000" w:fill="FFFFFF"/>
            <w:vAlign w:val="bottom"/>
          </w:tcPr>
          <w:p w14:paraId="4BEE12ED"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3,141</w:t>
            </w:r>
          </w:p>
        </w:tc>
        <w:tc>
          <w:tcPr>
            <w:tcW w:w="1410" w:type="dxa"/>
            <w:tcBorders>
              <w:top w:val="nil"/>
              <w:left w:val="nil"/>
              <w:bottom w:val="nil"/>
              <w:right w:val="single" w:sz="8" w:space="0" w:color="auto"/>
            </w:tcBorders>
            <w:shd w:val="clear" w:color="000000" w:fill="FFFFFF"/>
            <w:noWrap/>
            <w:vAlign w:val="bottom"/>
          </w:tcPr>
          <w:p w14:paraId="0758F5E1"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4,324</w:t>
            </w:r>
          </w:p>
        </w:tc>
      </w:tr>
      <w:tr w:rsidR="00486209" w:rsidRPr="00486209" w14:paraId="12B1F4AF" w14:textId="77777777" w:rsidTr="00486209">
        <w:trPr>
          <w:gridAfter w:val="1"/>
          <w:wAfter w:w="424" w:type="dxa"/>
          <w:trHeight w:val="300"/>
          <w:jc w:val="center"/>
        </w:trPr>
        <w:tc>
          <w:tcPr>
            <w:tcW w:w="3280" w:type="dxa"/>
            <w:tcBorders>
              <w:top w:val="nil"/>
              <w:left w:val="single" w:sz="8" w:space="0" w:color="auto"/>
              <w:right w:val="single" w:sz="8" w:space="0" w:color="auto"/>
            </w:tcBorders>
            <w:shd w:val="clear" w:color="000000" w:fill="FFFFFF"/>
            <w:noWrap/>
            <w:vAlign w:val="bottom"/>
            <w:hideMark/>
          </w:tcPr>
          <w:p w14:paraId="1917C7FA"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Concesiones Mineras</w:t>
            </w:r>
          </w:p>
        </w:tc>
        <w:tc>
          <w:tcPr>
            <w:tcW w:w="1340" w:type="dxa"/>
            <w:tcBorders>
              <w:top w:val="nil"/>
              <w:left w:val="nil"/>
              <w:right w:val="nil"/>
            </w:tcBorders>
            <w:shd w:val="clear" w:color="000000" w:fill="FFFFFF"/>
            <w:vAlign w:val="bottom"/>
          </w:tcPr>
          <w:p w14:paraId="405F891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23,476</w:t>
            </w:r>
          </w:p>
        </w:tc>
        <w:tc>
          <w:tcPr>
            <w:tcW w:w="1410" w:type="dxa"/>
            <w:tcBorders>
              <w:top w:val="nil"/>
              <w:left w:val="nil"/>
              <w:right w:val="single" w:sz="8" w:space="0" w:color="auto"/>
            </w:tcBorders>
            <w:shd w:val="clear" w:color="000000" w:fill="FFFFFF"/>
            <w:noWrap/>
            <w:vAlign w:val="bottom"/>
          </w:tcPr>
          <w:p w14:paraId="2C1A942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25,771</w:t>
            </w:r>
          </w:p>
        </w:tc>
      </w:tr>
      <w:tr w:rsidR="00486209" w:rsidRPr="00486209" w14:paraId="72556571" w14:textId="77777777" w:rsidTr="00486209">
        <w:trPr>
          <w:gridAfter w:val="1"/>
          <w:wAfter w:w="424" w:type="dxa"/>
          <w:trHeight w:val="315"/>
          <w:jc w:val="center"/>
        </w:trPr>
        <w:tc>
          <w:tcPr>
            <w:tcW w:w="3280" w:type="dxa"/>
            <w:tcBorders>
              <w:top w:val="nil"/>
              <w:left w:val="single" w:sz="8" w:space="0" w:color="auto"/>
              <w:right w:val="single" w:sz="8" w:space="0" w:color="auto"/>
            </w:tcBorders>
            <w:shd w:val="clear" w:color="000000" w:fill="FFFFFF"/>
            <w:noWrap/>
            <w:vAlign w:val="bottom"/>
          </w:tcPr>
          <w:p w14:paraId="50049B9D"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Capitalización de intereses</w:t>
            </w:r>
          </w:p>
        </w:tc>
        <w:tc>
          <w:tcPr>
            <w:tcW w:w="1340" w:type="dxa"/>
            <w:tcBorders>
              <w:top w:val="nil"/>
              <w:left w:val="nil"/>
              <w:right w:val="nil"/>
            </w:tcBorders>
            <w:shd w:val="clear" w:color="000000" w:fill="FFFFFF"/>
            <w:vAlign w:val="bottom"/>
          </w:tcPr>
          <w:p w14:paraId="5BD2BF28"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63,487</w:t>
            </w:r>
          </w:p>
        </w:tc>
        <w:tc>
          <w:tcPr>
            <w:tcW w:w="1410" w:type="dxa"/>
            <w:tcBorders>
              <w:top w:val="nil"/>
              <w:left w:val="nil"/>
              <w:right w:val="single" w:sz="8" w:space="0" w:color="auto"/>
            </w:tcBorders>
            <w:shd w:val="clear" w:color="000000" w:fill="FFFFFF"/>
            <w:noWrap/>
            <w:vAlign w:val="bottom"/>
          </w:tcPr>
          <w:p w14:paraId="3EFC5BAA"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61,581</w:t>
            </w:r>
          </w:p>
        </w:tc>
      </w:tr>
      <w:tr w:rsidR="00486209" w:rsidRPr="00486209" w14:paraId="463554A1" w14:textId="77777777" w:rsidTr="00486209">
        <w:trPr>
          <w:gridAfter w:val="1"/>
          <w:wAfter w:w="424" w:type="dxa"/>
          <w:trHeight w:val="315"/>
          <w:jc w:val="center"/>
        </w:trPr>
        <w:tc>
          <w:tcPr>
            <w:tcW w:w="3280" w:type="dxa"/>
            <w:tcBorders>
              <w:top w:val="nil"/>
              <w:left w:val="single" w:sz="8" w:space="0" w:color="auto"/>
              <w:bottom w:val="single" w:sz="8" w:space="0" w:color="auto"/>
              <w:right w:val="single" w:sz="8" w:space="0" w:color="auto"/>
            </w:tcBorders>
            <w:shd w:val="clear" w:color="000000" w:fill="FFFFFF"/>
            <w:noWrap/>
            <w:vAlign w:val="bottom"/>
            <w:hideMark/>
          </w:tcPr>
          <w:p w14:paraId="51219457"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Costos de desarrollo de mina</w:t>
            </w:r>
          </w:p>
        </w:tc>
        <w:tc>
          <w:tcPr>
            <w:tcW w:w="1340" w:type="dxa"/>
            <w:tcBorders>
              <w:top w:val="nil"/>
              <w:left w:val="nil"/>
              <w:bottom w:val="single" w:sz="8" w:space="0" w:color="auto"/>
              <w:right w:val="nil"/>
            </w:tcBorders>
            <w:shd w:val="clear" w:color="000000" w:fill="FFFFFF"/>
            <w:vAlign w:val="bottom"/>
          </w:tcPr>
          <w:p w14:paraId="1044A3DA"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9,272</w:t>
            </w:r>
          </w:p>
        </w:tc>
        <w:tc>
          <w:tcPr>
            <w:tcW w:w="1410" w:type="dxa"/>
            <w:tcBorders>
              <w:top w:val="nil"/>
              <w:left w:val="nil"/>
              <w:bottom w:val="single" w:sz="8" w:space="0" w:color="auto"/>
              <w:right w:val="single" w:sz="8" w:space="0" w:color="auto"/>
            </w:tcBorders>
            <w:shd w:val="clear" w:color="000000" w:fill="FFFFFF"/>
            <w:noWrap/>
            <w:vAlign w:val="bottom"/>
          </w:tcPr>
          <w:p w14:paraId="344E984B"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91,622</w:t>
            </w:r>
          </w:p>
        </w:tc>
      </w:tr>
      <w:tr w:rsidR="00486209" w:rsidRPr="00486209" w14:paraId="4CE9FAF7" w14:textId="77777777" w:rsidTr="00486209">
        <w:trPr>
          <w:gridAfter w:val="1"/>
          <w:wAfter w:w="424" w:type="dxa"/>
          <w:trHeight w:val="315"/>
          <w:jc w:val="center"/>
        </w:trPr>
        <w:tc>
          <w:tcPr>
            <w:tcW w:w="3280" w:type="dxa"/>
            <w:tcBorders>
              <w:top w:val="single" w:sz="8" w:space="0" w:color="auto"/>
              <w:left w:val="single" w:sz="8" w:space="0" w:color="auto"/>
              <w:bottom w:val="single" w:sz="8" w:space="0" w:color="auto"/>
              <w:right w:val="single" w:sz="8" w:space="0" w:color="auto"/>
            </w:tcBorders>
            <w:shd w:val="clear" w:color="000000" w:fill="FFFFFF"/>
            <w:noWrap/>
            <w:vAlign w:val="bottom"/>
            <w:hideMark/>
          </w:tcPr>
          <w:p w14:paraId="06FC8719" w14:textId="77777777" w:rsidR="00486209" w:rsidRPr="00486209" w:rsidRDefault="00486209" w:rsidP="00486209">
            <w:pPr>
              <w:spacing w:after="0" w:line="240" w:lineRule="auto"/>
              <w:jc w:val="center"/>
              <w:rPr>
                <w:rFonts w:asciiTheme="majorHAnsi" w:hAnsiTheme="majorHAnsi"/>
                <w:b/>
                <w:bCs/>
                <w:sz w:val="24"/>
                <w:szCs w:val="24"/>
                <w:lang w:val="es-PE" w:eastAsia="es-PE"/>
              </w:rPr>
            </w:pPr>
            <w:r w:rsidRPr="00486209">
              <w:rPr>
                <w:rFonts w:asciiTheme="majorHAnsi" w:hAnsiTheme="majorHAnsi"/>
                <w:b/>
                <w:bCs/>
                <w:sz w:val="24"/>
                <w:szCs w:val="24"/>
                <w:lang w:val="es-PE" w:eastAsia="es-PE"/>
              </w:rPr>
              <w:t>Total</w:t>
            </w:r>
          </w:p>
        </w:tc>
        <w:tc>
          <w:tcPr>
            <w:tcW w:w="1340" w:type="dxa"/>
            <w:tcBorders>
              <w:top w:val="single" w:sz="8" w:space="0" w:color="auto"/>
              <w:left w:val="nil"/>
              <w:bottom w:val="single" w:sz="8" w:space="0" w:color="auto"/>
              <w:right w:val="nil"/>
            </w:tcBorders>
            <w:shd w:val="clear" w:color="000000" w:fill="FFFFFF"/>
            <w:vAlign w:val="bottom"/>
          </w:tcPr>
          <w:p w14:paraId="20D77F0F"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2,477,774</w:t>
            </w:r>
          </w:p>
        </w:tc>
        <w:tc>
          <w:tcPr>
            <w:tcW w:w="1410" w:type="dxa"/>
            <w:tcBorders>
              <w:top w:val="single" w:sz="8" w:space="0" w:color="auto"/>
              <w:left w:val="nil"/>
              <w:bottom w:val="single" w:sz="8" w:space="0" w:color="auto"/>
              <w:right w:val="single" w:sz="8" w:space="0" w:color="auto"/>
            </w:tcBorders>
            <w:shd w:val="clear" w:color="000000" w:fill="FFFFFF"/>
            <w:noWrap/>
            <w:vAlign w:val="bottom"/>
            <w:hideMark/>
          </w:tcPr>
          <w:p w14:paraId="0632260A"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2,490,815</w:t>
            </w:r>
          </w:p>
        </w:tc>
      </w:tr>
      <w:tr w:rsidR="00486209" w:rsidRPr="00486209" w14:paraId="43CC7E4D" w14:textId="77777777" w:rsidTr="00486209">
        <w:trPr>
          <w:gridAfter w:val="1"/>
          <w:wAfter w:w="424" w:type="dxa"/>
          <w:trHeight w:val="315"/>
          <w:jc w:val="center"/>
        </w:trPr>
        <w:tc>
          <w:tcPr>
            <w:tcW w:w="3280" w:type="dxa"/>
            <w:tcBorders>
              <w:top w:val="single" w:sz="8" w:space="0" w:color="auto"/>
              <w:left w:val="single" w:sz="8" w:space="0" w:color="auto"/>
              <w:bottom w:val="single" w:sz="8" w:space="0" w:color="auto"/>
              <w:right w:val="single" w:sz="8" w:space="0" w:color="auto"/>
            </w:tcBorders>
            <w:shd w:val="clear" w:color="000000" w:fill="FFFFFF"/>
            <w:noWrap/>
            <w:vAlign w:val="bottom"/>
          </w:tcPr>
          <w:p w14:paraId="474DAB73" w14:textId="77777777" w:rsidR="00486209" w:rsidRPr="00486209" w:rsidRDefault="00486209" w:rsidP="00486209">
            <w:pPr>
              <w:spacing w:after="0" w:line="240" w:lineRule="auto"/>
              <w:jc w:val="center"/>
              <w:rPr>
                <w:rFonts w:asciiTheme="majorHAnsi" w:hAnsiTheme="majorHAnsi"/>
                <w:bCs/>
                <w:sz w:val="24"/>
                <w:szCs w:val="24"/>
                <w:lang w:val="es-PE" w:eastAsia="es-PE"/>
              </w:rPr>
            </w:pPr>
            <w:r w:rsidRPr="00486209">
              <w:rPr>
                <w:rFonts w:asciiTheme="majorHAnsi" w:hAnsiTheme="majorHAnsi"/>
                <w:bCs/>
                <w:sz w:val="24"/>
                <w:szCs w:val="24"/>
                <w:lang w:val="es-PE" w:eastAsia="es-PE"/>
              </w:rPr>
              <w:t>Activos mantenidos para distribución</w:t>
            </w:r>
          </w:p>
        </w:tc>
        <w:tc>
          <w:tcPr>
            <w:tcW w:w="1340" w:type="dxa"/>
            <w:tcBorders>
              <w:top w:val="single" w:sz="8" w:space="0" w:color="auto"/>
              <w:left w:val="nil"/>
              <w:bottom w:val="single" w:sz="8" w:space="0" w:color="auto"/>
              <w:right w:val="nil"/>
            </w:tcBorders>
            <w:shd w:val="clear" w:color="000000" w:fill="FFFFFF"/>
            <w:vAlign w:val="bottom"/>
          </w:tcPr>
          <w:p w14:paraId="09B72CD4"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204,725</w:t>
            </w:r>
          </w:p>
        </w:tc>
        <w:tc>
          <w:tcPr>
            <w:tcW w:w="1410" w:type="dxa"/>
            <w:tcBorders>
              <w:top w:val="single" w:sz="8" w:space="0" w:color="auto"/>
              <w:left w:val="nil"/>
              <w:bottom w:val="single" w:sz="8" w:space="0" w:color="auto"/>
              <w:right w:val="single" w:sz="8" w:space="0" w:color="auto"/>
            </w:tcBorders>
            <w:shd w:val="clear" w:color="000000" w:fill="FFFFFF"/>
            <w:noWrap/>
            <w:vAlign w:val="bottom"/>
          </w:tcPr>
          <w:p w14:paraId="533F7085" w14:textId="77777777" w:rsidR="00486209" w:rsidRPr="00486209" w:rsidRDefault="00486209" w:rsidP="00486209">
            <w:pPr>
              <w:spacing w:after="0" w:line="240" w:lineRule="auto"/>
              <w:jc w:val="center"/>
              <w:rPr>
                <w:rFonts w:asciiTheme="majorHAnsi" w:hAnsiTheme="majorHAnsi"/>
                <w:sz w:val="24"/>
                <w:szCs w:val="24"/>
                <w:lang w:val="es-PE" w:eastAsia="es-PE"/>
              </w:rPr>
            </w:pPr>
          </w:p>
        </w:tc>
      </w:tr>
      <w:tr w:rsidR="00486209" w:rsidRPr="00486209" w14:paraId="371F7B9D" w14:textId="77777777" w:rsidTr="00486209">
        <w:trPr>
          <w:trHeight w:val="315"/>
          <w:jc w:val="center"/>
        </w:trPr>
        <w:tc>
          <w:tcPr>
            <w:tcW w:w="3280" w:type="dxa"/>
            <w:tcBorders>
              <w:top w:val="single" w:sz="8" w:space="0" w:color="auto"/>
              <w:left w:val="single" w:sz="8" w:space="0" w:color="auto"/>
              <w:bottom w:val="single" w:sz="8" w:space="0" w:color="auto"/>
              <w:right w:val="single" w:sz="8" w:space="0" w:color="auto"/>
            </w:tcBorders>
            <w:shd w:val="clear" w:color="000000" w:fill="FFFFFF"/>
            <w:noWrap/>
            <w:vAlign w:val="bottom"/>
          </w:tcPr>
          <w:p w14:paraId="17161D9A" w14:textId="1189F9A6" w:rsidR="00486209" w:rsidRPr="00486209" w:rsidRDefault="00CA5811" w:rsidP="00486209">
            <w:pPr>
              <w:spacing w:after="0" w:line="240" w:lineRule="auto"/>
              <w:jc w:val="center"/>
              <w:rPr>
                <w:rFonts w:asciiTheme="majorHAnsi" w:hAnsiTheme="majorHAnsi"/>
                <w:b/>
                <w:bCs/>
                <w:sz w:val="24"/>
                <w:szCs w:val="24"/>
                <w:lang w:val="es-PE" w:eastAsia="es-PE"/>
              </w:rPr>
            </w:pPr>
            <w:r w:rsidRPr="00486209">
              <w:rPr>
                <w:rFonts w:asciiTheme="majorHAnsi" w:hAnsiTheme="majorHAnsi"/>
                <w:b/>
                <w:bCs/>
                <w:sz w:val="24"/>
                <w:szCs w:val="24"/>
                <w:lang w:val="es-PE" w:eastAsia="es-PE"/>
              </w:rPr>
              <w:t>Total,</w:t>
            </w:r>
            <w:r w:rsidR="00486209" w:rsidRPr="00486209">
              <w:rPr>
                <w:rFonts w:asciiTheme="majorHAnsi" w:hAnsiTheme="majorHAnsi"/>
                <w:b/>
                <w:bCs/>
                <w:sz w:val="24"/>
                <w:szCs w:val="24"/>
                <w:lang w:val="es-PE" w:eastAsia="es-PE"/>
              </w:rPr>
              <w:t xml:space="preserve"> activos</w:t>
            </w:r>
          </w:p>
        </w:tc>
        <w:tc>
          <w:tcPr>
            <w:tcW w:w="1340" w:type="dxa"/>
            <w:tcBorders>
              <w:top w:val="single" w:sz="8" w:space="0" w:color="auto"/>
              <w:left w:val="nil"/>
              <w:bottom w:val="single" w:sz="8" w:space="0" w:color="auto"/>
              <w:right w:val="nil"/>
            </w:tcBorders>
            <w:shd w:val="clear" w:color="000000" w:fill="FFFFFF"/>
            <w:vAlign w:val="bottom"/>
          </w:tcPr>
          <w:p w14:paraId="467A5750"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2,477,773</w:t>
            </w:r>
          </w:p>
        </w:tc>
        <w:tc>
          <w:tcPr>
            <w:tcW w:w="1410" w:type="dxa"/>
            <w:gridSpan w:val="2"/>
            <w:tcBorders>
              <w:top w:val="single" w:sz="8" w:space="0" w:color="auto"/>
              <w:left w:val="nil"/>
              <w:bottom w:val="single" w:sz="8" w:space="0" w:color="auto"/>
              <w:right w:val="single" w:sz="8" w:space="0" w:color="auto"/>
            </w:tcBorders>
            <w:shd w:val="clear" w:color="000000" w:fill="FFFFFF"/>
            <w:noWrap/>
            <w:vAlign w:val="bottom"/>
          </w:tcPr>
          <w:p w14:paraId="5E748502" w14:textId="77777777" w:rsidR="00486209" w:rsidRPr="00486209" w:rsidRDefault="00486209" w:rsidP="00486209">
            <w:pPr>
              <w:spacing w:after="0" w:line="240" w:lineRule="auto"/>
              <w:jc w:val="center"/>
              <w:rPr>
                <w:rFonts w:asciiTheme="majorHAnsi" w:hAnsiTheme="majorHAnsi"/>
                <w:sz w:val="24"/>
                <w:szCs w:val="24"/>
                <w:lang w:val="es-PE" w:eastAsia="es-PE"/>
              </w:rPr>
            </w:pPr>
            <w:r w:rsidRPr="00486209">
              <w:rPr>
                <w:rFonts w:asciiTheme="majorHAnsi" w:hAnsiTheme="majorHAnsi"/>
                <w:sz w:val="24"/>
                <w:szCs w:val="24"/>
                <w:lang w:val="es-PE" w:eastAsia="es-PE"/>
              </w:rPr>
              <w:t>2,490,815</w:t>
            </w:r>
          </w:p>
        </w:tc>
      </w:tr>
    </w:tbl>
    <w:p w14:paraId="6D4ACBAF" w14:textId="68B62621" w:rsidR="00486209" w:rsidRDefault="00486209" w:rsidP="00772AC8">
      <w:pPr>
        <w:pStyle w:val="Prrafodelista"/>
        <w:jc w:val="both"/>
        <w:rPr>
          <w:sz w:val="24"/>
          <w:szCs w:val="24"/>
        </w:rPr>
      </w:pPr>
    </w:p>
    <w:p w14:paraId="3146CA95" w14:textId="77777777" w:rsidR="00C80CF6" w:rsidRDefault="00C80CF6" w:rsidP="00772AC8">
      <w:pPr>
        <w:pStyle w:val="Prrafodelista"/>
        <w:jc w:val="both"/>
        <w:rPr>
          <w:sz w:val="24"/>
          <w:szCs w:val="24"/>
        </w:rPr>
      </w:pPr>
    </w:p>
    <w:p w14:paraId="2EE1AF68" w14:textId="7FCB31EA" w:rsidR="00C80CF6" w:rsidRPr="003925E2" w:rsidRDefault="00C80CF6" w:rsidP="00772AC8">
      <w:pPr>
        <w:pStyle w:val="Prrafodelista"/>
        <w:jc w:val="both"/>
        <w:rPr>
          <w:b/>
          <w:sz w:val="32"/>
          <w:szCs w:val="32"/>
        </w:rPr>
      </w:pPr>
      <w:r w:rsidRPr="003925E2">
        <w:rPr>
          <w:b/>
          <w:sz w:val="32"/>
          <w:szCs w:val="32"/>
        </w:rPr>
        <w:t>Resultados Económicos:</w:t>
      </w:r>
    </w:p>
    <w:p w14:paraId="477D4D4F" w14:textId="543C05C7" w:rsidR="00C80CF6" w:rsidRDefault="00C80CF6" w:rsidP="00772AC8">
      <w:pPr>
        <w:pStyle w:val="Prrafodelista"/>
        <w:jc w:val="both"/>
        <w:rPr>
          <w:sz w:val="24"/>
          <w:szCs w:val="24"/>
        </w:rPr>
      </w:pPr>
    </w:p>
    <w:tbl>
      <w:tblPr>
        <w:tblW w:w="6252" w:type="dxa"/>
        <w:jc w:val="center"/>
        <w:tblCellMar>
          <w:left w:w="70" w:type="dxa"/>
          <w:right w:w="70" w:type="dxa"/>
        </w:tblCellMar>
        <w:tblLook w:val="04A0" w:firstRow="1" w:lastRow="0" w:firstColumn="1" w:lastColumn="0" w:noHBand="0" w:noVBand="1"/>
      </w:tblPr>
      <w:tblGrid>
        <w:gridCol w:w="4126"/>
        <w:gridCol w:w="1134"/>
        <w:gridCol w:w="992"/>
      </w:tblGrid>
      <w:tr w:rsidR="00C80CF6" w:rsidRPr="003369C9" w14:paraId="0B075850" w14:textId="77777777" w:rsidTr="00C80CF6">
        <w:trPr>
          <w:trHeight w:val="341"/>
          <w:jc w:val="center"/>
        </w:trPr>
        <w:tc>
          <w:tcPr>
            <w:tcW w:w="4126"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3D67140" w14:textId="77777777" w:rsidR="00C80CF6" w:rsidRPr="00C80CF6" w:rsidRDefault="00C80CF6" w:rsidP="00C80CF6">
            <w:pPr>
              <w:spacing w:after="0" w:line="240" w:lineRule="auto"/>
              <w:jc w:val="center"/>
              <w:rPr>
                <w:rFonts w:ascii="Calibri" w:hAnsi="Calibri"/>
                <w:b/>
                <w:bCs/>
                <w:color w:val="000000"/>
                <w:sz w:val="24"/>
                <w:szCs w:val="24"/>
                <w:lang w:val="es-PE" w:eastAsia="es-PE"/>
              </w:rPr>
            </w:pPr>
            <w:r w:rsidRPr="00C80CF6">
              <w:rPr>
                <w:rFonts w:ascii="Calibri" w:hAnsi="Calibri"/>
                <w:b/>
                <w:bCs/>
                <w:color w:val="000000"/>
                <w:sz w:val="24"/>
                <w:szCs w:val="24"/>
                <w:lang w:val="es-PE" w:eastAsia="es-PE"/>
              </w:rPr>
              <w:t>Ratios de rentabilidad</w:t>
            </w:r>
          </w:p>
        </w:tc>
        <w:tc>
          <w:tcPr>
            <w:tcW w:w="1134" w:type="dxa"/>
            <w:tcBorders>
              <w:top w:val="single" w:sz="4" w:space="0" w:color="auto"/>
              <w:left w:val="nil"/>
              <w:bottom w:val="single" w:sz="4" w:space="0" w:color="auto"/>
              <w:right w:val="single" w:sz="4" w:space="0" w:color="auto"/>
            </w:tcBorders>
            <w:shd w:val="clear" w:color="000000" w:fill="A5A5A5"/>
            <w:vAlign w:val="center"/>
          </w:tcPr>
          <w:p w14:paraId="54C363CA" w14:textId="77777777" w:rsidR="00C80CF6" w:rsidRPr="00C80CF6" w:rsidRDefault="00C80CF6" w:rsidP="00C80CF6">
            <w:pPr>
              <w:spacing w:after="0" w:line="240" w:lineRule="auto"/>
              <w:jc w:val="center"/>
              <w:rPr>
                <w:rFonts w:ascii="Calibri" w:hAnsi="Calibri"/>
                <w:b/>
                <w:bCs/>
                <w:color w:val="000000"/>
                <w:sz w:val="24"/>
                <w:szCs w:val="24"/>
                <w:lang w:val="es-PE" w:eastAsia="es-PE"/>
              </w:rPr>
            </w:pPr>
            <w:r w:rsidRPr="00C80CF6">
              <w:rPr>
                <w:rFonts w:ascii="Calibri" w:hAnsi="Calibri"/>
                <w:b/>
                <w:bCs/>
                <w:color w:val="000000"/>
                <w:sz w:val="24"/>
                <w:szCs w:val="24"/>
                <w:lang w:val="es-PE" w:eastAsia="es-PE"/>
              </w:rPr>
              <w:t>2016</w:t>
            </w:r>
          </w:p>
        </w:tc>
        <w:tc>
          <w:tcPr>
            <w:tcW w:w="992" w:type="dxa"/>
            <w:tcBorders>
              <w:top w:val="single" w:sz="4" w:space="0" w:color="auto"/>
              <w:left w:val="single" w:sz="4" w:space="0" w:color="auto"/>
              <w:bottom w:val="single" w:sz="4" w:space="0" w:color="auto"/>
              <w:right w:val="single" w:sz="4" w:space="0" w:color="auto"/>
            </w:tcBorders>
            <w:shd w:val="clear" w:color="000000" w:fill="A5A5A5"/>
            <w:vAlign w:val="center"/>
          </w:tcPr>
          <w:p w14:paraId="66D8176B" w14:textId="77777777" w:rsidR="00C80CF6" w:rsidRPr="00C80CF6" w:rsidRDefault="00C80CF6" w:rsidP="00C80CF6">
            <w:pPr>
              <w:spacing w:after="0" w:line="240" w:lineRule="auto"/>
              <w:jc w:val="center"/>
              <w:rPr>
                <w:rFonts w:ascii="Calibri" w:hAnsi="Calibri"/>
                <w:b/>
                <w:bCs/>
                <w:color w:val="000000"/>
                <w:sz w:val="24"/>
                <w:szCs w:val="24"/>
                <w:lang w:val="es-PE" w:eastAsia="es-PE"/>
              </w:rPr>
            </w:pPr>
            <w:r w:rsidRPr="00C80CF6">
              <w:rPr>
                <w:rFonts w:ascii="Calibri" w:hAnsi="Calibri"/>
                <w:b/>
                <w:bCs/>
                <w:color w:val="000000"/>
                <w:sz w:val="24"/>
                <w:szCs w:val="24"/>
                <w:lang w:val="es-PE" w:eastAsia="es-PE"/>
              </w:rPr>
              <w:t>2015</w:t>
            </w:r>
          </w:p>
        </w:tc>
      </w:tr>
      <w:tr w:rsidR="00C80CF6" w:rsidRPr="003369C9" w14:paraId="5DDC9247" w14:textId="77777777" w:rsidTr="00C80CF6">
        <w:trPr>
          <w:trHeight w:val="341"/>
          <w:jc w:val="center"/>
        </w:trPr>
        <w:tc>
          <w:tcPr>
            <w:tcW w:w="4126" w:type="dxa"/>
            <w:tcBorders>
              <w:top w:val="nil"/>
              <w:left w:val="single" w:sz="4" w:space="0" w:color="auto"/>
              <w:bottom w:val="single" w:sz="4" w:space="0" w:color="auto"/>
              <w:right w:val="single" w:sz="4" w:space="0" w:color="auto"/>
            </w:tcBorders>
            <w:shd w:val="clear" w:color="000000" w:fill="FFFFFF"/>
            <w:noWrap/>
            <w:vAlign w:val="bottom"/>
            <w:hideMark/>
          </w:tcPr>
          <w:p w14:paraId="33D3B2E1"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Margen Bruto</w:t>
            </w:r>
          </w:p>
        </w:tc>
        <w:tc>
          <w:tcPr>
            <w:tcW w:w="1134" w:type="dxa"/>
            <w:tcBorders>
              <w:top w:val="single" w:sz="4" w:space="0" w:color="auto"/>
              <w:left w:val="nil"/>
              <w:bottom w:val="single" w:sz="4" w:space="0" w:color="auto"/>
              <w:right w:val="single" w:sz="4" w:space="0" w:color="auto"/>
            </w:tcBorders>
            <w:shd w:val="clear" w:color="000000" w:fill="FFFFFF"/>
            <w:vAlign w:val="bottom"/>
          </w:tcPr>
          <w:p w14:paraId="5B8235F5"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40.6%</w:t>
            </w:r>
          </w:p>
        </w:tc>
        <w:tc>
          <w:tcPr>
            <w:tcW w:w="992" w:type="dxa"/>
            <w:tcBorders>
              <w:top w:val="single" w:sz="4" w:space="0" w:color="auto"/>
              <w:left w:val="single" w:sz="4" w:space="0" w:color="auto"/>
              <w:bottom w:val="single" w:sz="4" w:space="0" w:color="auto"/>
              <w:right w:val="single" w:sz="4" w:space="0" w:color="auto"/>
            </w:tcBorders>
            <w:shd w:val="clear" w:color="000000" w:fill="FFFFFF"/>
            <w:vAlign w:val="bottom"/>
          </w:tcPr>
          <w:p w14:paraId="2D5CD823"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43.5%</w:t>
            </w:r>
          </w:p>
        </w:tc>
      </w:tr>
      <w:tr w:rsidR="00C80CF6" w:rsidRPr="003369C9" w14:paraId="40C2CE1D" w14:textId="77777777" w:rsidTr="00C80CF6">
        <w:trPr>
          <w:trHeight w:val="341"/>
          <w:jc w:val="center"/>
        </w:trPr>
        <w:tc>
          <w:tcPr>
            <w:tcW w:w="4126" w:type="dxa"/>
            <w:tcBorders>
              <w:top w:val="nil"/>
              <w:left w:val="single" w:sz="4" w:space="0" w:color="auto"/>
              <w:bottom w:val="single" w:sz="4" w:space="0" w:color="auto"/>
              <w:right w:val="single" w:sz="4" w:space="0" w:color="auto"/>
            </w:tcBorders>
            <w:shd w:val="clear" w:color="auto" w:fill="auto"/>
            <w:noWrap/>
            <w:vAlign w:val="bottom"/>
            <w:hideMark/>
          </w:tcPr>
          <w:p w14:paraId="71E48648"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Margen Operativo</w:t>
            </w:r>
          </w:p>
        </w:tc>
        <w:tc>
          <w:tcPr>
            <w:tcW w:w="1134" w:type="dxa"/>
            <w:tcBorders>
              <w:top w:val="single" w:sz="4" w:space="0" w:color="auto"/>
              <w:left w:val="nil"/>
              <w:bottom w:val="single" w:sz="4" w:space="0" w:color="auto"/>
              <w:right w:val="single" w:sz="4" w:space="0" w:color="auto"/>
            </w:tcBorders>
            <w:vAlign w:val="center"/>
          </w:tcPr>
          <w:p w14:paraId="670065D9"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22.0%</w:t>
            </w:r>
          </w:p>
        </w:tc>
        <w:tc>
          <w:tcPr>
            <w:tcW w:w="992" w:type="dxa"/>
            <w:tcBorders>
              <w:top w:val="single" w:sz="4" w:space="0" w:color="auto"/>
              <w:left w:val="single" w:sz="4" w:space="0" w:color="auto"/>
              <w:bottom w:val="single" w:sz="4" w:space="0" w:color="auto"/>
              <w:right w:val="single" w:sz="4" w:space="0" w:color="auto"/>
            </w:tcBorders>
            <w:vAlign w:val="center"/>
          </w:tcPr>
          <w:p w14:paraId="1550330A"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26.6%</w:t>
            </w:r>
          </w:p>
        </w:tc>
      </w:tr>
      <w:tr w:rsidR="00C80CF6" w:rsidRPr="003369C9" w14:paraId="33702315" w14:textId="77777777" w:rsidTr="00C80CF6">
        <w:trPr>
          <w:trHeight w:val="341"/>
          <w:jc w:val="center"/>
        </w:trPr>
        <w:tc>
          <w:tcPr>
            <w:tcW w:w="4126" w:type="dxa"/>
            <w:tcBorders>
              <w:top w:val="nil"/>
              <w:left w:val="single" w:sz="4" w:space="0" w:color="auto"/>
              <w:bottom w:val="single" w:sz="4" w:space="0" w:color="auto"/>
              <w:right w:val="single" w:sz="4" w:space="0" w:color="auto"/>
            </w:tcBorders>
            <w:shd w:val="clear" w:color="auto" w:fill="auto"/>
            <w:noWrap/>
            <w:vAlign w:val="bottom"/>
            <w:hideMark/>
          </w:tcPr>
          <w:p w14:paraId="0C6A1351"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Margen Neto</w:t>
            </w:r>
          </w:p>
        </w:tc>
        <w:tc>
          <w:tcPr>
            <w:tcW w:w="1134" w:type="dxa"/>
            <w:tcBorders>
              <w:top w:val="single" w:sz="4" w:space="0" w:color="auto"/>
              <w:left w:val="nil"/>
              <w:bottom w:val="single" w:sz="4" w:space="0" w:color="auto"/>
              <w:right w:val="single" w:sz="4" w:space="0" w:color="auto"/>
            </w:tcBorders>
            <w:vAlign w:val="center"/>
          </w:tcPr>
          <w:p w14:paraId="5C73C9AA"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9.1%</w:t>
            </w:r>
          </w:p>
        </w:tc>
        <w:tc>
          <w:tcPr>
            <w:tcW w:w="992" w:type="dxa"/>
            <w:tcBorders>
              <w:top w:val="single" w:sz="4" w:space="0" w:color="auto"/>
              <w:left w:val="single" w:sz="4" w:space="0" w:color="auto"/>
              <w:bottom w:val="single" w:sz="4" w:space="0" w:color="auto"/>
              <w:right w:val="single" w:sz="4" w:space="0" w:color="auto"/>
            </w:tcBorders>
            <w:vAlign w:val="center"/>
          </w:tcPr>
          <w:p w14:paraId="610C6449" w14:textId="77777777" w:rsidR="00C80CF6" w:rsidRPr="00C80CF6" w:rsidRDefault="00C80CF6" w:rsidP="00C80CF6">
            <w:pPr>
              <w:spacing w:after="0" w:line="240" w:lineRule="auto"/>
              <w:jc w:val="center"/>
              <w:rPr>
                <w:rFonts w:ascii="Calibri" w:hAnsi="Calibri"/>
                <w:color w:val="000000"/>
                <w:sz w:val="24"/>
                <w:szCs w:val="24"/>
                <w:lang w:val="es-PE" w:eastAsia="es-PE"/>
              </w:rPr>
            </w:pPr>
            <w:r w:rsidRPr="00C80CF6">
              <w:rPr>
                <w:rFonts w:ascii="Calibri" w:hAnsi="Calibri"/>
                <w:color w:val="000000"/>
                <w:sz w:val="24"/>
                <w:szCs w:val="24"/>
                <w:lang w:val="es-PE" w:eastAsia="es-PE"/>
              </w:rPr>
              <w:t>17.2%</w:t>
            </w:r>
          </w:p>
        </w:tc>
      </w:tr>
    </w:tbl>
    <w:p w14:paraId="1DB69051" w14:textId="77777777" w:rsidR="00C80CF6" w:rsidRDefault="00C80CF6" w:rsidP="00772AC8">
      <w:pPr>
        <w:pStyle w:val="Prrafodelista"/>
        <w:jc w:val="both"/>
        <w:rPr>
          <w:sz w:val="24"/>
          <w:szCs w:val="24"/>
        </w:rPr>
      </w:pPr>
    </w:p>
    <w:p w14:paraId="6A3192E7" w14:textId="6ECF9590" w:rsidR="00486209" w:rsidRDefault="003925E2" w:rsidP="00772AC8">
      <w:pPr>
        <w:pStyle w:val="Prrafodelista"/>
        <w:jc w:val="both"/>
        <w:rPr>
          <w:sz w:val="24"/>
          <w:szCs w:val="24"/>
        </w:rPr>
      </w:pPr>
      <w:r w:rsidRPr="003925E2">
        <w:rPr>
          <w:sz w:val="24"/>
          <w:szCs w:val="24"/>
        </w:rPr>
        <w:t>El margen bruto disminuyó en el 2016 con respecto al 2015, debido principalmente a una mayor depreciación por la planta de Piura. Los márgenes operativo y neto del 2016 disminuyeron respecto al 2015, debido principalmente a un menor margen bruto, así como al cese de capitalización de intereses por la culminación del proyecto Piura, un menor ingreso por diferencia de cambio y un mayor gasto de impuesto a la renta por el incremento de la tasa.</w:t>
      </w:r>
    </w:p>
    <w:p w14:paraId="2CA9A70E" w14:textId="037A93BD" w:rsidR="003925E2" w:rsidRDefault="003925E2" w:rsidP="00772AC8">
      <w:pPr>
        <w:pStyle w:val="Prrafodelista"/>
        <w:jc w:val="both"/>
        <w:rPr>
          <w:sz w:val="24"/>
          <w:szCs w:val="24"/>
        </w:rPr>
      </w:pPr>
    </w:p>
    <w:p w14:paraId="1082705C" w14:textId="771D43D3" w:rsidR="003925E2" w:rsidRDefault="003925E2" w:rsidP="00772AC8">
      <w:pPr>
        <w:pStyle w:val="Prrafodelista"/>
        <w:jc w:val="both"/>
        <w:rPr>
          <w:sz w:val="24"/>
          <w:szCs w:val="24"/>
        </w:rPr>
      </w:pPr>
    </w:p>
    <w:p w14:paraId="38BFDDA7" w14:textId="10DE94BA" w:rsidR="003925E2" w:rsidRDefault="003925E2" w:rsidP="00772AC8">
      <w:pPr>
        <w:pStyle w:val="Prrafodelista"/>
        <w:jc w:val="both"/>
        <w:rPr>
          <w:sz w:val="24"/>
          <w:szCs w:val="24"/>
        </w:rPr>
      </w:pPr>
    </w:p>
    <w:p w14:paraId="45FC5732" w14:textId="5E9F651E" w:rsidR="00561588" w:rsidRDefault="00561588" w:rsidP="00772AC8">
      <w:pPr>
        <w:pStyle w:val="Prrafodelista"/>
        <w:jc w:val="both"/>
        <w:rPr>
          <w:sz w:val="24"/>
          <w:szCs w:val="24"/>
        </w:rPr>
      </w:pPr>
    </w:p>
    <w:p w14:paraId="23F709BD" w14:textId="77777777" w:rsidR="00561588" w:rsidRDefault="00561588" w:rsidP="00772AC8">
      <w:pPr>
        <w:pStyle w:val="Prrafodelista"/>
        <w:jc w:val="both"/>
        <w:rPr>
          <w:sz w:val="24"/>
          <w:szCs w:val="24"/>
        </w:rPr>
      </w:pPr>
    </w:p>
    <w:p w14:paraId="2F9CAA24" w14:textId="2837EF63" w:rsidR="003925E2" w:rsidRDefault="003925E2" w:rsidP="00772AC8">
      <w:pPr>
        <w:pStyle w:val="Prrafodelista"/>
        <w:jc w:val="both"/>
        <w:rPr>
          <w:sz w:val="24"/>
          <w:szCs w:val="24"/>
        </w:rPr>
      </w:pPr>
    </w:p>
    <w:p w14:paraId="04E7674F" w14:textId="3C72F9F9" w:rsidR="003925E2" w:rsidRDefault="003925E2" w:rsidP="00772AC8">
      <w:pPr>
        <w:pStyle w:val="Prrafodelista"/>
        <w:jc w:val="both"/>
        <w:rPr>
          <w:sz w:val="24"/>
          <w:szCs w:val="24"/>
        </w:rPr>
      </w:pPr>
    </w:p>
    <w:p w14:paraId="0686E312" w14:textId="0EE2896A" w:rsidR="00D94C7A" w:rsidRDefault="00D94C7A" w:rsidP="00D94C7A">
      <w:pPr>
        <w:pStyle w:val="Prrafodelista"/>
        <w:numPr>
          <w:ilvl w:val="0"/>
          <w:numId w:val="4"/>
        </w:numPr>
        <w:rPr>
          <w:b/>
          <w:sz w:val="36"/>
          <w:szCs w:val="36"/>
        </w:rPr>
      </w:pPr>
      <w:r>
        <w:rPr>
          <w:b/>
          <w:sz w:val="36"/>
          <w:szCs w:val="36"/>
        </w:rPr>
        <w:lastRenderedPageBreak/>
        <w:t>Directorio</w:t>
      </w:r>
    </w:p>
    <w:p w14:paraId="23BE56DD" w14:textId="31D119C9" w:rsidR="00486209" w:rsidRDefault="00486209" w:rsidP="00486209">
      <w:pPr>
        <w:pStyle w:val="Prrafodelista"/>
        <w:jc w:val="center"/>
        <w:rPr>
          <w:b/>
          <w:sz w:val="36"/>
          <w:szCs w:val="36"/>
        </w:rPr>
      </w:pPr>
      <w:r>
        <w:rPr>
          <w:b/>
          <w:sz w:val="36"/>
          <w:szCs w:val="36"/>
        </w:rPr>
        <w:t>Directores</w:t>
      </w:r>
    </w:p>
    <w:tbl>
      <w:tblPr>
        <w:tblW w:w="7542" w:type="dxa"/>
        <w:tblInd w:w="640" w:type="dxa"/>
        <w:tblCellMar>
          <w:left w:w="70" w:type="dxa"/>
          <w:right w:w="70" w:type="dxa"/>
        </w:tblCellMar>
        <w:tblLook w:val="00A0" w:firstRow="1" w:lastRow="0" w:firstColumn="1" w:lastColumn="0" w:noHBand="0" w:noVBand="0"/>
      </w:tblPr>
      <w:tblGrid>
        <w:gridCol w:w="3054"/>
        <w:gridCol w:w="1911"/>
        <w:gridCol w:w="2577"/>
      </w:tblGrid>
      <w:tr w:rsidR="00486209" w:rsidRPr="00486209" w14:paraId="683C0AAD"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A5A5A5"/>
            <w:noWrap/>
            <w:vAlign w:val="bottom"/>
          </w:tcPr>
          <w:p w14:paraId="43B0B953"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Nombre</w:t>
            </w:r>
          </w:p>
        </w:tc>
        <w:tc>
          <w:tcPr>
            <w:tcW w:w="1911" w:type="dxa"/>
            <w:tcBorders>
              <w:top w:val="single" w:sz="4" w:space="0" w:color="auto"/>
              <w:left w:val="nil"/>
              <w:bottom w:val="single" w:sz="4" w:space="0" w:color="auto"/>
              <w:right w:val="single" w:sz="4" w:space="0" w:color="auto"/>
            </w:tcBorders>
            <w:shd w:val="clear" w:color="000000" w:fill="A5A5A5"/>
            <w:noWrap/>
            <w:vAlign w:val="bottom"/>
          </w:tcPr>
          <w:p w14:paraId="6DC28702"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Cargo</w:t>
            </w:r>
          </w:p>
        </w:tc>
        <w:tc>
          <w:tcPr>
            <w:tcW w:w="2577" w:type="dxa"/>
            <w:tcBorders>
              <w:top w:val="single" w:sz="4" w:space="0" w:color="auto"/>
              <w:left w:val="nil"/>
              <w:bottom w:val="single" w:sz="4" w:space="0" w:color="auto"/>
              <w:right w:val="single" w:sz="4" w:space="0" w:color="auto"/>
            </w:tcBorders>
            <w:shd w:val="clear" w:color="000000" w:fill="A5A5A5"/>
            <w:noWrap/>
            <w:vAlign w:val="bottom"/>
          </w:tcPr>
          <w:p w14:paraId="5AC23A1B"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Director desde</w:t>
            </w:r>
          </w:p>
        </w:tc>
      </w:tr>
      <w:tr w:rsidR="00486209" w:rsidRPr="00486209" w14:paraId="4542F6F2"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62728C20"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 xml:space="preserve">Eduardo </w:t>
            </w:r>
            <w:proofErr w:type="spellStart"/>
            <w:r w:rsidRPr="00486209">
              <w:rPr>
                <w:rFonts w:ascii="Calibri" w:hAnsi="Calibri"/>
                <w:b/>
                <w:bCs/>
                <w:sz w:val="24"/>
                <w:szCs w:val="24"/>
                <w:lang w:val="es-PE" w:eastAsia="es-PE"/>
              </w:rPr>
              <w:t>Hochschild</w:t>
            </w:r>
            <w:proofErr w:type="spellEnd"/>
            <w:r w:rsidRPr="00486209">
              <w:rPr>
                <w:rFonts w:ascii="Calibri" w:hAnsi="Calibri"/>
                <w:b/>
                <w:bCs/>
                <w:sz w:val="24"/>
                <w:szCs w:val="24"/>
                <w:lang w:val="es-PE" w:eastAsia="es-PE"/>
              </w:rPr>
              <w:t xml:space="preserve"> </w:t>
            </w:r>
            <w:proofErr w:type="spellStart"/>
            <w:r w:rsidRPr="00486209">
              <w:rPr>
                <w:rFonts w:ascii="Calibri" w:hAnsi="Calibri"/>
                <w:b/>
                <w:bCs/>
                <w:sz w:val="24"/>
                <w:szCs w:val="24"/>
                <w:lang w:val="es-PE" w:eastAsia="es-PE"/>
              </w:rPr>
              <w:t>Beeck</w:t>
            </w:r>
            <w:proofErr w:type="spellEnd"/>
          </w:p>
        </w:tc>
        <w:tc>
          <w:tcPr>
            <w:tcW w:w="1911" w:type="dxa"/>
            <w:tcBorders>
              <w:top w:val="nil"/>
              <w:left w:val="nil"/>
              <w:bottom w:val="single" w:sz="4" w:space="0" w:color="auto"/>
              <w:right w:val="single" w:sz="4" w:space="0" w:color="auto"/>
            </w:tcBorders>
            <w:shd w:val="clear" w:color="000000" w:fill="FFFFFF"/>
            <w:noWrap/>
            <w:vAlign w:val="bottom"/>
          </w:tcPr>
          <w:p w14:paraId="5F769C70"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Presidente</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645C5558"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03.04.1991</w:t>
            </w:r>
          </w:p>
        </w:tc>
      </w:tr>
      <w:tr w:rsidR="00486209" w:rsidRPr="00486209" w14:paraId="73979478"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350883EC"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Roberto Dañino Zapata</w:t>
            </w:r>
          </w:p>
        </w:tc>
        <w:tc>
          <w:tcPr>
            <w:tcW w:w="1911" w:type="dxa"/>
            <w:tcBorders>
              <w:top w:val="nil"/>
              <w:left w:val="nil"/>
              <w:bottom w:val="single" w:sz="4" w:space="0" w:color="auto"/>
              <w:right w:val="single" w:sz="4" w:space="0" w:color="auto"/>
            </w:tcBorders>
            <w:shd w:val="clear" w:color="000000" w:fill="FFFFFF"/>
            <w:noWrap/>
            <w:vAlign w:val="bottom"/>
          </w:tcPr>
          <w:p w14:paraId="22B9BEB1"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Vicepresidente</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4AD54A7E"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10.06.2008</w:t>
            </w:r>
          </w:p>
        </w:tc>
      </w:tr>
      <w:tr w:rsidR="00486209" w:rsidRPr="00486209" w14:paraId="10FF83DC"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927B17D"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Rolando Arellano Cueva</w:t>
            </w:r>
          </w:p>
        </w:tc>
        <w:tc>
          <w:tcPr>
            <w:tcW w:w="1911" w:type="dxa"/>
            <w:tcBorders>
              <w:top w:val="nil"/>
              <w:left w:val="nil"/>
              <w:bottom w:val="single" w:sz="4" w:space="0" w:color="auto"/>
              <w:right w:val="single" w:sz="4" w:space="0" w:color="auto"/>
            </w:tcBorders>
            <w:shd w:val="clear" w:color="000000" w:fill="FFFFFF"/>
            <w:noWrap/>
            <w:vAlign w:val="bottom"/>
          </w:tcPr>
          <w:p w14:paraId="22D0BF7C"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3D4EBEEE"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30.03.2011</w:t>
            </w:r>
          </w:p>
        </w:tc>
      </w:tr>
      <w:tr w:rsidR="00486209" w:rsidRPr="00486209" w14:paraId="3FB0D8FA"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357248C4"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 xml:space="preserve">Raimundo Morales </w:t>
            </w:r>
            <w:proofErr w:type="spellStart"/>
            <w:r w:rsidRPr="00486209">
              <w:rPr>
                <w:rFonts w:ascii="Calibri" w:hAnsi="Calibri"/>
                <w:b/>
                <w:bCs/>
                <w:sz w:val="24"/>
                <w:szCs w:val="24"/>
                <w:lang w:val="es-PE" w:eastAsia="es-PE"/>
              </w:rPr>
              <w:t>Dasso</w:t>
            </w:r>
            <w:proofErr w:type="spellEnd"/>
          </w:p>
        </w:tc>
        <w:tc>
          <w:tcPr>
            <w:tcW w:w="1911" w:type="dxa"/>
            <w:tcBorders>
              <w:top w:val="nil"/>
              <w:left w:val="nil"/>
              <w:bottom w:val="single" w:sz="4" w:space="0" w:color="auto"/>
              <w:right w:val="single" w:sz="4" w:space="0" w:color="auto"/>
            </w:tcBorders>
            <w:shd w:val="clear" w:color="000000" w:fill="FFFFFF"/>
            <w:noWrap/>
            <w:vAlign w:val="bottom"/>
          </w:tcPr>
          <w:p w14:paraId="7C5E69BB"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4D0B25AA"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27.03.2008</w:t>
            </w:r>
          </w:p>
        </w:tc>
      </w:tr>
      <w:tr w:rsidR="00486209" w:rsidRPr="00486209" w14:paraId="014612DA"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E80D013"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Humberto Nadal Del Carpio</w:t>
            </w:r>
          </w:p>
        </w:tc>
        <w:tc>
          <w:tcPr>
            <w:tcW w:w="1911" w:type="dxa"/>
            <w:tcBorders>
              <w:top w:val="nil"/>
              <w:left w:val="nil"/>
              <w:bottom w:val="single" w:sz="4" w:space="0" w:color="auto"/>
              <w:right w:val="single" w:sz="4" w:space="0" w:color="auto"/>
            </w:tcBorders>
            <w:shd w:val="clear" w:color="000000" w:fill="FFFFFF"/>
            <w:noWrap/>
            <w:vAlign w:val="bottom"/>
          </w:tcPr>
          <w:p w14:paraId="2EBB6044"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6568D1D0"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27.03.2008</w:t>
            </w:r>
          </w:p>
        </w:tc>
      </w:tr>
      <w:tr w:rsidR="00486209" w:rsidRPr="00486209" w14:paraId="2F1D98A6"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84DD317"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Hilda Ochoa-</w:t>
            </w:r>
            <w:proofErr w:type="spellStart"/>
            <w:r w:rsidRPr="00486209">
              <w:rPr>
                <w:rFonts w:ascii="Calibri" w:hAnsi="Calibri"/>
                <w:b/>
                <w:bCs/>
                <w:sz w:val="24"/>
                <w:szCs w:val="24"/>
                <w:lang w:val="es-PE" w:eastAsia="es-PE"/>
              </w:rPr>
              <w:t>Brillembourg</w:t>
            </w:r>
            <w:proofErr w:type="spellEnd"/>
          </w:p>
        </w:tc>
        <w:tc>
          <w:tcPr>
            <w:tcW w:w="1911" w:type="dxa"/>
            <w:tcBorders>
              <w:top w:val="nil"/>
              <w:left w:val="nil"/>
              <w:bottom w:val="single" w:sz="4" w:space="0" w:color="auto"/>
              <w:right w:val="single" w:sz="4" w:space="0" w:color="auto"/>
            </w:tcBorders>
            <w:shd w:val="clear" w:color="000000" w:fill="FFFFFF"/>
            <w:noWrap/>
            <w:vAlign w:val="bottom"/>
          </w:tcPr>
          <w:p w14:paraId="5CA80567"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34E422F3"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10.10.2011</w:t>
            </w:r>
          </w:p>
        </w:tc>
      </w:tr>
      <w:tr w:rsidR="00486209" w:rsidRPr="00486209" w14:paraId="41030D41"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D75E003"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Felipe Ortiz de Zevallos</w:t>
            </w:r>
          </w:p>
        </w:tc>
        <w:tc>
          <w:tcPr>
            <w:tcW w:w="1911" w:type="dxa"/>
            <w:tcBorders>
              <w:top w:val="nil"/>
              <w:left w:val="nil"/>
              <w:bottom w:val="single" w:sz="4" w:space="0" w:color="auto"/>
              <w:right w:val="single" w:sz="4" w:space="0" w:color="auto"/>
            </w:tcBorders>
            <w:shd w:val="clear" w:color="000000" w:fill="FFFFFF"/>
            <w:noWrap/>
            <w:vAlign w:val="bottom"/>
          </w:tcPr>
          <w:p w14:paraId="4E1FA669"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2F3FE363"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25.03.2014</w:t>
            </w:r>
          </w:p>
        </w:tc>
      </w:tr>
      <w:tr w:rsidR="00486209" w:rsidRPr="00486209" w14:paraId="3504FE0D"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D204A9C"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 xml:space="preserve">Dionisio Romero </w:t>
            </w:r>
            <w:proofErr w:type="spellStart"/>
            <w:r w:rsidRPr="00486209">
              <w:rPr>
                <w:rFonts w:ascii="Calibri" w:hAnsi="Calibri"/>
                <w:b/>
                <w:bCs/>
                <w:sz w:val="24"/>
                <w:szCs w:val="24"/>
                <w:lang w:val="es-PE" w:eastAsia="es-PE"/>
              </w:rPr>
              <w:t>Paoletti</w:t>
            </w:r>
            <w:proofErr w:type="spellEnd"/>
          </w:p>
        </w:tc>
        <w:tc>
          <w:tcPr>
            <w:tcW w:w="1911" w:type="dxa"/>
            <w:tcBorders>
              <w:top w:val="nil"/>
              <w:left w:val="nil"/>
              <w:bottom w:val="single" w:sz="4" w:space="0" w:color="auto"/>
              <w:right w:val="single" w:sz="4" w:space="0" w:color="auto"/>
            </w:tcBorders>
            <w:shd w:val="clear" w:color="000000" w:fill="FFFFFF"/>
            <w:noWrap/>
            <w:vAlign w:val="bottom"/>
          </w:tcPr>
          <w:p w14:paraId="4ADB0DE6"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50B1187B"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22.03.2005</w:t>
            </w:r>
          </w:p>
        </w:tc>
      </w:tr>
      <w:tr w:rsidR="00486209" w:rsidRPr="00486209" w14:paraId="75A3E2FE"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B930A9F"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 xml:space="preserve">Robert P. </w:t>
            </w:r>
            <w:proofErr w:type="spellStart"/>
            <w:r w:rsidRPr="00486209">
              <w:rPr>
                <w:rFonts w:ascii="Calibri" w:hAnsi="Calibri"/>
                <w:b/>
                <w:bCs/>
                <w:sz w:val="24"/>
                <w:szCs w:val="24"/>
                <w:lang w:val="es-PE" w:eastAsia="es-PE"/>
              </w:rPr>
              <w:t>Bredthauer</w:t>
            </w:r>
            <w:proofErr w:type="spellEnd"/>
          </w:p>
        </w:tc>
        <w:tc>
          <w:tcPr>
            <w:tcW w:w="1911" w:type="dxa"/>
            <w:tcBorders>
              <w:top w:val="nil"/>
              <w:left w:val="nil"/>
              <w:bottom w:val="single" w:sz="4" w:space="0" w:color="auto"/>
              <w:right w:val="single" w:sz="4" w:space="0" w:color="auto"/>
            </w:tcBorders>
            <w:shd w:val="clear" w:color="000000" w:fill="FFFFFF"/>
            <w:noWrap/>
            <w:vAlign w:val="bottom"/>
          </w:tcPr>
          <w:p w14:paraId="730B3DB1"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 Suplente</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114A9787"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28.03.2003</w:t>
            </w:r>
          </w:p>
        </w:tc>
      </w:tr>
      <w:tr w:rsidR="00486209" w:rsidRPr="00486209" w14:paraId="266B3486" w14:textId="77777777" w:rsidTr="00486209">
        <w:trPr>
          <w:trHeight w:val="520"/>
        </w:trPr>
        <w:tc>
          <w:tcPr>
            <w:tcW w:w="3054"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B481905" w14:textId="77777777" w:rsidR="00486209" w:rsidRPr="00486209" w:rsidRDefault="00486209" w:rsidP="00486209">
            <w:pPr>
              <w:spacing w:after="0" w:line="240" w:lineRule="auto"/>
              <w:jc w:val="center"/>
              <w:rPr>
                <w:rFonts w:ascii="Calibri" w:hAnsi="Calibri"/>
                <w:b/>
                <w:bCs/>
                <w:sz w:val="24"/>
                <w:szCs w:val="24"/>
                <w:lang w:val="es-PE" w:eastAsia="es-PE"/>
              </w:rPr>
            </w:pPr>
            <w:r w:rsidRPr="00486209">
              <w:rPr>
                <w:rFonts w:ascii="Calibri" w:hAnsi="Calibri"/>
                <w:b/>
                <w:bCs/>
                <w:sz w:val="24"/>
                <w:szCs w:val="24"/>
                <w:lang w:val="es-PE" w:eastAsia="es-PE"/>
              </w:rPr>
              <w:t>Manuel Ferreyros Peña</w:t>
            </w:r>
          </w:p>
        </w:tc>
        <w:tc>
          <w:tcPr>
            <w:tcW w:w="1911" w:type="dxa"/>
            <w:tcBorders>
              <w:top w:val="single" w:sz="4" w:space="0" w:color="auto"/>
              <w:left w:val="nil"/>
              <w:bottom w:val="single" w:sz="4" w:space="0" w:color="auto"/>
              <w:right w:val="single" w:sz="4" w:space="0" w:color="auto"/>
            </w:tcBorders>
            <w:shd w:val="clear" w:color="000000" w:fill="FFFFFF"/>
            <w:noWrap/>
            <w:vAlign w:val="bottom"/>
          </w:tcPr>
          <w:p w14:paraId="07F49A47"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Director Suplente</w:t>
            </w:r>
          </w:p>
        </w:tc>
        <w:tc>
          <w:tcPr>
            <w:tcW w:w="2577" w:type="dxa"/>
            <w:tcBorders>
              <w:top w:val="single" w:sz="4" w:space="0" w:color="auto"/>
              <w:left w:val="nil"/>
              <w:bottom w:val="single" w:sz="4" w:space="0" w:color="auto"/>
              <w:right w:val="single" w:sz="4" w:space="0" w:color="auto"/>
            </w:tcBorders>
            <w:shd w:val="clear" w:color="000000" w:fill="FFFFFF"/>
            <w:noWrap/>
            <w:vAlign w:val="bottom"/>
          </w:tcPr>
          <w:p w14:paraId="4DCF57E1" w14:textId="77777777" w:rsidR="00486209" w:rsidRPr="00486209" w:rsidRDefault="00486209" w:rsidP="00486209">
            <w:pPr>
              <w:spacing w:after="0" w:line="240" w:lineRule="auto"/>
              <w:jc w:val="center"/>
              <w:rPr>
                <w:rFonts w:ascii="Calibri" w:hAnsi="Calibri"/>
                <w:bCs/>
                <w:sz w:val="24"/>
                <w:szCs w:val="24"/>
                <w:lang w:val="es-PE" w:eastAsia="es-PE"/>
              </w:rPr>
            </w:pPr>
            <w:r w:rsidRPr="00486209">
              <w:rPr>
                <w:rFonts w:ascii="Calibri" w:hAnsi="Calibri"/>
                <w:bCs/>
                <w:sz w:val="24"/>
                <w:szCs w:val="24"/>
                <w:lang w:val="es-PE" w:eastAsia="es-PE"/>
              </w:rPr>
              <w:t>27.03.2008</w:t>
            </w:r>
          </w:p>
        </w:tc>
      </w:tr>
    </w:tbl>
    <w:p w14:paraId="6011C5DF" w14:textId="77777777" w:rsidR="00486209" w:rsidRPr="00486209" w:rsidRDefault="00486209" w:rsidP="00486209">
      <w:pPr>
        <w:pStyle w:val="Prrafodelista"/>
        <w:rPr>
          <w:sz w:val="24"/>
          <w:szCs w:val="24"/>
        </w:rPr>
      </w:pPr>
    </w:p>
    <w:p w14:paraId="0C5948C0" w14:textId="77F4C613" w:rsidR="00486209" w:rsidRDefault="00486209" w:rsidP="00486209">
      <w:pPr>
        <w:pStyle w:val="Prrafodelista"/>
        <w:jc w:val="center"/>
        <w:rPr>
          <w:b/>
          <w:sz w:val="36"/>
          <w:szCs w:val="36"/>
        </w:rPr>
      </w:pPr>
      <w:r>
        <w:rPr>
          <w:b/>
          <w:sz w:val="36"/>
          <w:szCs w:val="36"/>
        </w:rPr>
        <w:t>Plana Gerencial</w:t>
      </w:r>
    </w:p>
    <w:p w14:paraId="20FC0F2E" w14:textId="77777777" w:rsidR="00486209" w:rsidRPr="00486209" w:rsidRDefault="00486209" w:rsidP="00486209">
      <w:pPr>
        <w:rPr>
          <w:rFonts w:asciiTheme="majorHAnsi" w:hAnsiTheme="majorHAnsi" w:cstheme="majorHAnsi"/>
          <w:b/>
          <w:sz w:val="24"/>
          <w:szCs w:val="24"/>
          <w:lang w:val="es-PE"/>
        </w:rPr>
      </w:pPr>
      <w:r w:rsidRPr="00486209">
        <w:rPr>
          <w:rFonts w:asciiTheme="majorHAnsi" w:hAnsiTheme="majorHAnsi" w:cstheme="majorHAnsi"/>
          <w:b/>
          <w:sz w:val="24"/>
          <w:szCs w:val="24"/>
          <w:lang w:val="es-PE"/>
        </w:rPr>
        <w:t>Gerente General</w:t>
      </w:r>
    </w:p>
    <w:p w14:paraId="00DF1DFF" w14:textId="77777777" w:rsidR="00486209" w:rsidRPr="00486209" w:rsidRDefault="00486209" w:rsidP="00486209">
      <w:pPr>
        <w:rPr>
          <w:rFonts w:asciiTheme="majorHAnsi" w:hAnsiTheme="majorHAnsi" w:cstheme="majorHAnsi"/>
          <w:sz w:val="24"/>
          <w:szCs w:val="24"/>
          <w:lang w:val="es-PE"/>
        </w:rPr>
      </w:pPr>
      <w:r w:rsidRPr="00486209">
        <w:rPr>
          <w:rFonts w:asciiTheme="majorHAnsi" w:hAnsiTheme="majorHAnsi" w:cstheme="majorHAnsi"/>
          <w:sz w:val="24"/>
          <w:szCs w:val="24"/>
          <w:lang w:val="es-PE"/>
        </w:rPr>
        <w:t>Humberto Nadal Del Carpio</w:t>
      </w:r>
    </w:p>
    <w:p w14:paraId="1810981F" w14:textId="77777777" w:rsidR="00486209" w:rsidRPr="00486209" w:rsidRDefault="00486209" w:rsidP="00486209">
      <w:pPr>
        <w:rPr>
          <w:rFonts w:asciiTheme="majorHAnsi" w:hAnsiTheme="majorHAnsi" w:cstheme="majorHAnsi"/>
          <w:b/>
          <w:sz w:val="24"/>
          <w:szCs w:val="24"/>
          <w:lang w:val="es-PE"/>
        </w:rPr>
      </w:pPr>
      <w:r w:rsidRPr="00486209">
        <w:rPr>
          <w:rFonts w:asciiTheme="majorHAnsi" w:hAnsiTheme="majorHAnsi" w:cstheme="majorHAnsi"/>
          <w:b/>
          <w:sz w:val="24"/>
          <w:szCs w:val="24"/>
          <w:lang w:val="es-PE"/>
        </w:rPr>
        <w:t>Vicepresidente de Administración y Finanzas</w:t>
      </w:r>
    </w:p>
    <w:p w14:paraId="4FA8A1EF" w14:textId="77777777" w:rsidR="00486209" w:rsidRPr="00486209" w:rsidRDefault="00486209" w:rsidP="00486209">
      <w:pPr>
        <w:rPr>
          <w:rFonts w:asciiTheme="majorHAnsi" w:hAnsiTheme="majorHAnsi" w:cstheme="majorHAnsi"/>
          <w:sz w:val="24"/>
          <w:szCs w:val="24"/>
          <w:lang w:val="es-PE"/>
        </w:rPr>
      </w:pPr>
      <w:r w:rsidRPr="00486209">
        <w:rPr>
          <w:rFonts w:asciiTheme="majorHAnsi" w:hAnsiTheme="majorHAnsi" w:cstheme="majorHAnsi"/>
          <w:sz w:val="24"/>
          <w:szCs w:val="24"/>
          <w:lang w:val="es-PE"/>
        </w:rPr>
        <w:t>Manuel Ferreyros Peña</w:t>
      </w:r>
    </w:p>
    <w:p w14:paraId="5E2CA823" w14:textId="77777777" w:rsidR="00486209" w:rsidRPr="00486209" w:rsidRDefault="00486209" w:rsidP="00486209">
      <w:pPr>
        <w:pStyle w:val="Textoindependiente"/>
        <w:rPr>
          <w:rFonts w:asciiTheme="majorHAnsi" w:hAnsiTheme="majorHAnsi" w:cstheme="majorHAnsi"/>
          <w:b/>
          <w:sz w:val="24"/>
          <w:szCs w:val="24"/>
          <w:lang w:val="es-PE"/>
        </w:rPr>
      </w:pPr>
      <w:r w:rsidRPr="00486209">
        <w:rPr>
          <w:rFonts w:asciiTheme="majorHAnsi" w:hAnsiTheme="majorHAnsi" w:cstheme="majorHAnsi"/>
          <w:b/>
          <w:sz w:val="24"/>
          <w:szCs w:val="24"/>
          <w:lang w:val="es-PE"/>
        </w:rPr>
        <w:t>Vicepresidente Legal</w:t>
      </w:r>
    </w:p>
    <w:p w14:paraId="723B2DE3" w14:textId="77777777" w:rsidR="00486209" w:rsidRPr="00486209" w:rsidRDefault="00486209" w:rsidP="00486209">
      <w:pPr>
        <w:pStyle w:val="Textoindependiente"/>
        <w:rPr>
          <w:rFonts w:asciiTheme="majorHAnsi" w:hAnsiTheme="majorHAnsi" w:cstheme="majorHAnsi"/>
          <w:sz w:val="24"/>
          <w:szCs w:val="24"/>
          <w:lang w:val="es-PE"/>
        </w:rPr>
      </w:pPr>
      <w:r w:rsidRPr="00486209">
        <w:rPr>
          <w:rFonts w:asciiTheme="majorHAnsi" w:hAnsiTheme="majorHAnsi" w:cstheme="majorHAnsi"/>
          <w:sz w:val="24"/>
          <w:szCs w:val="24"/>
          <w:lang w:val="es-PE"/>
        </w:rPr>
        <w:t>Javier Durand Planas</w:t>
      </w:r>
    </w:p>
    <w:p w14:paraId="58726840" w14:textId="77777777" w:rsidR="003925E2" w:rsidRPr="003925E2" w:rsidRDefault="003925E2" w:rsidP="003925E2">
      <w:pPr>
        <w:rPr>
          <w:b/>
          <w:sz w:val="36"/>
          <w:szCs w:val="36"/>
        </w:rPr>
      </w:pPr>
    </w:p>
    <w:p w14:paraId="33B09592" w14:textId="7BD29386" w:rsidR="00772AC8" w:rsidRDefault="00772AC8" w:rsidP="00D94C7A">
      <w:pPr>
        <w:pStyle w:val="Prrafodelista"/>
        <w:numPr>
          <w:ilvl w:val="0"/>
          <w:numId w:val="4"/>
        </w:numPr>
        <w:rPr>
          <w:b/>
          <w:sz w:val="36"/>
          <w:szCs w:val="36"/>
        </w:rPr>
      </w:pPr>
      <w:r>
        <w:rPr>
          <w:b/>
          <w:sz w:val="36"/>
          <w:szCs w:val="36"/>
        </w:rPr>
        <w:t>Operaciones y el Desarrollo</w:t>
      </w:r>
    </w:p>
    <w:p w14:paraId="79B9A2FA" w14:textId="4F33FCCB" w:rsidR="00772AC8" w:rsidRDefault="00772AC8" w:rsidP="00772AC8">
      <w:pPr>
        <w:pStyle w:val="Prrafodelista"/>
        <w:jc w:val="both"/>
        <w:rPr>
          <w:sz w:val="24"/>
          <w:szCs w:val="24"/>
        </w:rPr>
      </w:pPr>
      <w:r w:rsidRPr="00772AC8">
        <w:rPr>
          <w:b/>
          <w:sz w:val="24"/>
          <w:szCs w:val="24"/>
        </w:rPr>
        <w:t>Objeto social:</w:t>
      </w:r>
      <w:r w:rsidRPr="00772AC8">
        <w:rPr>
          <w:sz w:val="24"/>
          <w:szCs w:val="24"/>
        </w:rPr>
        <w:t xml:space="preserve"> la sociedad tiene por objeto dedicarse a la elaboración y fabricación de cementos, cal, agregados, bloques y ladrillos de cemento, concreto premezclado y otros materiales de construcción</w:t>
      </w:r>
      <w:r>
        <w:rPr>
          <w:sz w:val="24"/>
          <w:szCs w:val="24"/>
        </w:rPr>
        <w:t>.</w:t>
      </w:r>
    </w:p>
    <w:p w14:paraId="1875E179" w14:textId="77777777" w:rsidR="00772AC8" w:rsidRDefault="00772AC8" w:rsidP="00772AC8">
      <w:pPr>
        <w:pStyle w:val="Prrafodelista"/>
        <w:jc w:val="both"/>
        <w:rPr>
          <w:sz w:val="24"/>
          <w:szCs w:val="24"/>
        </w:rPr>
      </w:pPr>
    </w:p>
    <w:p w14:paraId="0A33082D" w14:textId="0ACCFE43" w:rsidR="00772AC8" w:rsidRPr="00772AC8" w:rsidRDefault="00772AC8" w:rsidP="00772AC8">
      <w:pPr>
        <w:pStyle w:val="Prrafodelista"/>
        <w:jc w:val="both"/>
        <w:rPr>
          <w:sz w:val="24"/>
          <w:szCs w:val="24"/>
        </w:rPr>
      </w:pPr>
      <w:r>
        <w:rPr>
          <w:sz w:val="24"/>
          <w:szCs w:val="24"/>
        </w:rPr>
        <w:lastRenderedPageBreak/>
        <w:t>C</w:t>
      </w:r>
      <w:r w:rsidRPr="00772AC8">
        <w:rPr>
          <w:sz w:val="24"/>
          <w:szCs w:val="24"/>
        </w:rPr>
        <w:t>elebrar y suscribir todos los actos y contratos convenientes para la consecución de su objeto social, quedando comprendidas las actividades de adquirir, vender, construir, arrendar y administrar bienes muebles e inmuebles y realizar todos los actos civiles y comerciales que resulten convenientes, incluyendo su participación en otras sociedades en la república del Perú y en el extranjero.</w:t>
      </w:r>
    </w:p>
    <w:p w14:paraId="5CA2F731" w14:textId="605BA079" w:rsidR="00772AC8" w:rsidRDefault="00772AC8" w:rsidP="00772AC8">
      <w:pPr>
        <w:rPr>
          <w:b/>
          <w:sz w:val="36"/>
          <w:szCs w:val="36"/>
        </w:rPr>
      </w:pPr>
    </w:p>
    <w:p w14:paraId="0939F497" w14:textId="5FBB50E6" w:rsidR="00D94C7A" w:rsidRDefault="00D94C7A" w:rsidP="00D94C7A">
      <w:pPr>
        <w:pStyle w:val="Prrafodelista"/>
        <w:numPr>
          <w:ilvl w:val="0"/>
          <w:numId w:val="4"/>
        </w:numPr>
        <w:rPr>
          <w:b/>
          <w:sz w:val="36"/>
          <w:szCs w:val="36"/>
        </w:rPr>
      </w:pPr>
      <w:r>
        <w:rPr>
          <w:b/>
          <w:sz w:val="36"/>
          <w:szCs w:val="36"/>
        </w:rPr>
        <w:t>Datos Adicionales</w:t>
      </w:r>
    </w:p>
    <w:p w14:paraId="05BCCF52" w14:textId="2110DE68" w:rsidR="00D94C7A" w:rsidRDefault="00772AC8" w:rsidP="006E3E1E">
      <w:pPr>
        <w:ind w:left="708"/>
      </w:pPr>
      <w:r w:rsidRPr="00772AC8">
        <w:rPr>
          <w:b/>
        </w:rPr>
        <w:t>Estructura Accionaria de Acciones Comunes:</w:t>
      </w:r>
      <w:r>
        <w:t xml:space="preserve"> </w:t>
      </w:r>
      <w:r w:rsidRPr="00772AC8">
        <w:t>los porcentajes de participación de los diez principales accionistas son los siguientes</w:t>
      </w:r>
      <w:r>
        <w:t>.</w:t>
      </w:r>
    </w:p>
    <w:p w14:paraId="1F30F674" w14:textId="784418BA" w:rsidR="00772AC8" w:rsidRDefault="00772AC8" w:rsidP="00772AC8">
      <w:pPr>
        <w:ind w:left="708"/>
        <w:jc w:val="center"/>
      </w:pPr>
      <w:r>
        <w:rPr>
          <w:noProof/>
        </w:rPr>
        <w:drawing>
          <wp:inline distT="0" distB="0" distL="0" distR="0" wp14:anchorId="5B6DA5F2" wp14:editId="1884223D">
            <wp:extent cx="2609850" cy="2333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9850" cy="2333625"/>
                    </a:xfrm>
                    <a:prstGeom prst="rect">
                      <a:avLst/>
                    </a:prstGeom>
                  </pic:spPr>
                </pic:pic>
              </a:graphicData>
            </a:graphic>
          </wp:inline>
        </w:drawing>
      </w:r>
    </w:p>
    <w:p w14:paraId="67757E25" w14:textId="07B81A3F" w:rsidR="00772AC8" w:rsidRPr="00772AC8" w:rsidRDefault="00772AC8" w:rsidP="00772AC8">
      <w:pPr>
        <w:ind w:left="708"/>
        <w:rPr>
          <w:b/>
        </w:rPr>
      </w:pPr>
      <w:r w:rsidRPr="00772AC8">
        <w:rPr>
          <w:b/>
        </w:rPr>
        <w:t xml:space="preserve">Accionistas con Participación: </w:t>
      </w:r>
    </w:p>
    <w:p w14:paraId="56D4BF53" w14:textId="3CD3A726" w:rsidR="00772AC8" w:rsidRDefault="00772AC8" w:rsidP="00772AC8">
      <w:pPr>
        <w:ind w:left="708"/>
      </w:pPr>
      <w:r>
        <w:rPr>
          <w:noProof/>
        </w:rPr>
        <w:drawing>
          <wp:inline distT="0" distB="0" distL="0" distR="0" wp14:anchorId="37F0954E" wp14:editId="239CA4CF">
            <wp:extent cx="5391150" cy="9525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150" cy="952500"/>
                    </a:xfrm>
                    <a:prstGeom prst="rect">
                      <a:avLst/>
                    </a:prstGeom>
                  </pic:spPr>
                </pic:pic>
              </a:graphicData>
            </a:graphic>
          </wp:inline>
        </w:drawing>
      </w:r>
    </w:p>
    <w:p w14:paraId="02326149" w14:textId="54A7AA8A" w:rsidR="00772AC8" w:rsidRPr="00772AC8" w:rsidRDefault="00772AC8" w:rsidP="00772AC8">
      <w:pPr>
        <w:ind w:left="708"/>
        <w:rPr>
          <w:b/>
        </w:rPr>
      </w:pPr>
      <w:r w:rsidRPr="00772AC8">
        <w:rPr>
          <w:b/>
        </w:rPr>
        <w:t>Acciones con Derecho A voto:</w:t>
      </w:r>
    </w:p>
    <w:p w14:paraId="3F465B35" w14:textId="7315E6DE" w:rsidR="00772AC8" w:rsidRDefault="00772AC8" w:rsidP="00772AC8">
      <w:pPr>
        <w:ind w:left="708"/>
      </w:pPr>
      <w:r>
        <w:rPr>
          <w:noProof/>
        </w:rPr>
        <w:drawing>
          <wp:inline distT="0" distB="0" distL="0" distR="0" wp14:anchorId="2BA8F461" wp14:editId="6224B3DA">
            <wp:extent cx="5400040" cy="101854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018540"/>
                    </a:xfrm>
                    <a:prstGeom prst="rect">
                      <a:avLst/>
                    </a:prstGeom>
                  </pic:spPr>
                </pic:pic>
              </a:graphicData>
            </a:graphic>
          </wp:inline>
        </w:drawing>
      </w:r>
    </w:p>
    <w:p w14:paraId="200EAFA5" w14:textId="77777777" w:rsidR="00561588" w:rsidRDefault="00561588" w:rsidP="00772AC8">
      <w:pPr>
        <w:ind w:left="708"/>
        <w:rPr>
          <w:b/>
        </w:rPr>
      </w:pPr>
    </w:p>
    <w:p w14:paraId="37D5E0E1" w14:textId="77777777" w:rsidR="00561588" w:rsidRDefault="00561588" w:rsidP="00772AC8">
      <w:pPr>
        <w:ind w:left="708"/>
        <w:rPr>
          <w:b/>
        </w:rPr>
      </w:pPr>
    </w:p>
    <w:p w14:paraId="48D922B2" w14:textId="77777777" w:rsidR="00561588" w:rsidRDefault="00561588" w:rsidP="00772AC8">
      <w:pPr>
        <w:ind w:left="708"/>
        <w:rPr>
          <w:b/>
        </w:rPr>
      </w:pPr>
    </w:p>
    <w:p w14:paraId="7C8D497B" w14:textId="77777777" w:rsidR="00561588" w:rsidRDefault="00561588" w:rsidP="00772AC8">
      <w:pPr>
        <w:ind w:left="708"/>
        <w:rPr>
          <w:b/>
        </w:rPr>
      </w:pPr>
    </w:p>
    <w:p w14:paraId="24349BD8" w14:textId="23A7EF1F" w:rsidR="00772AC8" w:rsidRPr="00772AC8" w:rsidRDefault="00772AC8" w:rsidP="00772AC8">
      <w:pPr>
        <w:ind w:left="708"/>
        <w:rPr>
          <w:b/>
        </w:rPr>
      </w:pPr>
      <w:r w:rsidRPr="00772AC8">
        <w:rPr>
          <w:b/>
        </w:rPr>
        <w:lastRenderedPageBreak/>
        <w:t>Acciones de Inversión:</w:t>
      </w:r>
    </w:p>
    <w:p w14:paraId="7653B222" w14:textId="388E902B" w:rsidR="00772AC8" w:rsidRDefault="00772AC8" w:rsidP="00772AC8">
      <w:pPr>
        <w:ind w:left="708"/>
      </w:pPr>
      <w:r>
        <w:rPr>
          <w:noProof/>
        </w:rPr>
        <w:drawing>
          <wp:inline distT="0" distB="0" distL="0" distR="0" wp14:anchorId="742260BF" wp14:editId="6E2F714D">
            <wp:extent cx="5400040" cy="9417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41705"/>
                    </a:xfrm>
                    <a:prstGeom prst="rect">
                      <a:avLst/>
                    </a:prstGeom>
                  </pic:spPr>
                </pic:pic>
              </a:graphicData>
            </a:graphic>
          </wp:inline>
        </w:drawing>
      </w:r>
    </w:p>
    <w:p w14:paraId="503D8BB9" w14:textId="64262AB2" w:rsidR="003925E2" w:rsidRDefault="003925E2" w:rsidP="00772AC8">
      <w:pPr>
        <w:ind w:left="708"/>
      </w:pPr>
    </w:p>
    <w:p w14:paraId="2740DD7C" w14:textId="51314CC9" w:rsidR="003925E2" w:rsidRDefault="003925E2" w:rsidP="00772AC8">
      <w:pPr>
        <w:ind w:left="708"/>
        <w:rPr>
          <w:b/>
          <w:sz w:val="32"/>
          <w:szCs w:val="32"/>
        </w:rPr>
      </w:pPr>
      <w:r w:rsidRPr="003925E2">
        <w:rPr>
          <w:b/>
          <w:sz w:val="32"/>
          <w:szCs w:val="32"/>
        </w:rPr>
        <w:t>COTIZACIONES</w:t>
      </w:r>
    </w:p>
    <w:tbl>
      <w:tblPr>
        <w:tblW w:w="7260" w:type="dxa"/>
        <w:jc w:val="center"/>
        <w:tblCellMar>
          <w:left w:w="70" w:type="dxa"/>
          <w:right w:w="70" w:type="dxa"/>
        </w:tblCellMar>
        <w:tblLook w:val="00A0" w:firstRow="1" w:lastRow="0" w:firstColumn="1" w:lastColumn="0" w:noHBand="0" w:noVBand="0"/>
      </w:tblPr>
      <w:tblGrid>
        <w:gridCol w:w="1620"/>
        <w:gridCol w:w="1620"/>
        <w:gridCol w:w="1620"/>
        <w:gridCol w:w="1200"/>
        <w:gridCol w:w="1200"/>
      </w:tblGrid>
      <w:tr w:rsidR="003925E2" w:rsidRPr="0054745B" w14:paraId="68CD22AE" w14:textId="77777777" w:rsidTr="003925E2">
        <w:trPr>
          <w:trHeight w:val="300"/>
          <w:jc w:val="center"/>
        </w:trPr>
        <w:tc>
          <w:tcPr>
            <w:tcW w:w="1620" w:type="dxa"/>
            <w:tcBorders>
              <w:top w:val="nil"/>
              <w:left w:val="nil"/>
              <w:bottom w:val="nil"/>
              <w:right w:val="nil"/>
            </w:tcBorders>
            <w:noWrap/>
            <w:vAlign w:val="bottom"/>
          </w:tcPr>
          <w:p w14:paraId="33594E5F" w14:textId="77777777" w:rsidR="003925E2" w:rsidRPr="0054745B" w:rsidRDefault="003925E2" w:rsidP="00E07E28">
            <w:pPr>
              <w:spacing w:after="0" w:line="240" w:lineRule="auto"/>
              <w:jc w:val="both"/>
              <w:rPr>
                <w:rFonts w:ascii="Calibri" w:hAnsi="Calibri"/>
                <w:color w:val="000000"/>
                <w:lang w:eastAsia="es-PE"/>
              </w:rPr>
            </w:pPr>
          </w:p>
        </w:tc>
        <w:tc>
          <w:tcPr>
            <w:tcW w:w="5640" w:type="dxa"/>
            <w:gridSpan w:val="4"/>
            <w:tcBorders>
              <w:top w:val="single" w:sz="4" w:space="0" w:color="auto"/>
              <w:left w:val="single" w:sz="4" w:space="0" w:color="auto"/>
              <w:bottom w:val="single" w:sz="4" w:space="0" w:color="auto"/>
              <w:right w:val="single" w:sz="4" w:space="0" w:color="000000"/>
            </w:tcBorders>
            <w:shd w:val="clear" w:color="000000" w:fill="F2F2F2"/>
            <w:noWrap/>
            <w:vAlign w:val="bottom"/>
          </w:tcPr>
          <w:p w14:paraId="04205E45" w14:textId="77777777" w:rsidR="003925E2" w:rsidRPr="0054745B" w:rsidRDefault="003925E2" w:rsidP="00E07E28">
            <w:pPr>
              <w:spacing w:after="0" w:line="240" w:lineRule="auto"/>
              <w:jc w:val="center"/>
              <w:rPr>
                <w:rFonts w:ascii="Calibri" w:hAnsi="Calibri"/>
                <w:b/>
                <w:bCs/>
                <w:color w:val="000000"/>
                <w:lang w:val="es-PE" w:eastAsia="es-PE"/>
              </w:rPr>
            </w:pPr>
            <w:r>
              <w:rPr>
                <w:rFonts w:ascii="Calibri" w:hAnsi="Calibri"/>
                <w:b/>
                <w:bCs/>
                <w:color w:val="000000"/>
                <w:lang w:val="es-PE" w:eastAsia="es-PE"/>
              </w:rPr>
              <w:t>COTIZACIONES 2016</w:t>
            </w:r>
          </w:p>
        </w:tc>
      </w:tr>
      <w:tr w:rsidR="003925E2" w:rsidRPr="00C36EEE" w14:paraId="2985D93F" w14:textId="77777777" w:rsidTr="003925E2">
        <w:trPr>
          <w:trHeight w:val="570"/>
          <w:jc w:val="center"/>
        </w:trPr>
        <w:tc>
          <w:tcPr>
            <w:tcW w:w="1620" w:type="dxa"/>
            <w:tcBorders>
              <w:top w:val="single" w:sz="4" w:space="0" w:color="auto"/>
              <w:left w:val="single" w:sz="4" w:space="0" w:color="auto"/>
              <w:bottom w:val="single" w:sz="4" w:space="0" w:color="auto"/>
              <w:right w:val="single" w:sz="4" w:space="0" w:color="auto"/>
            </w:tcBorders>
            <w:shd w:val="clear" w:color="000000" w:fill="F2F2F2"/>
          </w:tcPr>
          <w:p w14:paraId="20B84E18" w14:textId="77777777" w:rsidR="003925E2" w:rsidRPr="0054745B" w:rsidRDefault="003925E2" w:rsidP="00E07E28">
            <w:pPr>
              <w:spacing w:after="0" w:line="240" w:lineRule="auto"/>
              <w:jc w:val="both"/>
              <w:rPr>
                <w:rFonts w:ascii="Calibri" w:hAnsi="Calibri"/>
                <w:b/>
                <w:bCs/>
                <w:color w:val="000000"/>
                <w:lang w:val="es-PE" w:eastAsia="es-PE"/>
              </w:rPr>
            </w:pPr>
            <w:r w:rsidRPr="0054745B">
              <w:rPr>
                <w:rFonts w:ascii="Calibri" w:hAnsi="Calibri"/>
                <w:b/>
                <w:bCs/>
                <w:color w:val="000000"/>
                <w:lang w:val="es-PE" w:eastAsia="es-PE"/>
              </w:rPr>
              <w:t>Año - Mes</w:t>
            </w:r>
          </w:p>
        </w:tc>
        <w:tc>
          <w:tcPr>
            <w:tcW w:w="1620" w:type="dxa"/>
            <w:tcBorders>
              <w:top w:val="nil"/>
              <w:left w:val="nil"/>
              <w:bottom w:val="single" w:sz="4" w:space="0" w:color="auto"/>
              <w:right w:val="single" w:sz="4" w:space="0" w:color="auto"/>
            </w:tcBorders>
            <w:shd w:val="clear" w:color="000000" w:fill="F2F2F2"/>
          </w:tcPr>
          <w:p w14:paraId="5998C33D" w14:textId="77777777" w:rsidR="003925E2" w:rsidRPr="0054745B" w:rsidRDefault="003925E2" w:rsidP="00E07E28">
            <w:pPr>
              <w:spacing w:after="0" w:line="240" w:lineRule="auto"/>
              <w:jc w:val="both"/>
              <w:rPr>
                <w:rFonts w:ascii="Calibri" w:hAnsi="Calibri"/>
                <w:b/>
                <w:bCs/>
                <w:color w:val="000000"/>
                <w:lang w:val="es-PE" w:eastAsia="es-PE"/>
              </w:rPr>
            </w:pPr>
            <w:r w:rsidRPr="0054745B">
              <w:rPr>
                <w:rFonts w:ascii="Calibri" w:hAnsi="Calibri"/>
                <w:b/>
                <w:bCs/>
                <w:color w:val="000000"/>
                <w:lang w:val="es-PE" w:eastAsia="es-PE"/>
              </w:rPr>
              <w:t>Apertura                 USD</w:t>
            </w:r>
          </w:p>
        </w:tc>
        <w:tc>
          <w:tcPr>
            <w:tcW w:w="1620" w:type="dxa"/>
            <w:tcBorders>
              <w:top w:val="nil"/>
              <w:left w:val="nil"/>
              <w:bottom w:val="single" w:sz="4" w:space="0" w:color="auto"/>
              <w:right w:val="single" w:sz="4" w:space="0" w:color="auto"/>
            </w:tcBorders>
            <w:shd w:val="clear" w:color="000000" w:fill="F2F2F2"/>
          </w:tcPr>
          <w:p w14:paraId="5486D0CD" w14:textId="77777777" w:rsidR="003925E2" w:rsidRPr="0054745B" w:rsidRDefault="003925E2" w:rsidP="00E07E28">
            <w:pPr>
              <w:spacing w:after="0" w:line="240" w:lineRule="auto"/>
              <w:jc w:val="both"/>
              <w:rPr>
                <w:rFonts w:ascii="Calibri" w:hAnsi="Calibri"/>
                <w:b/>
                <w:bCs/>
                <w:color w:val="000000"/>
                <w:lang w:val="es-PE" w:eastAsia="es-PE"/>
              </w:rPr>
            </w:pPr>
            <w:r w:rsidRPr="0054745B">
              <w:rPr>
                <w:rFonts w:ascii="Calibri" w:hAnsi="Calibri"/>
                <w:b/>
                <w:bCs/>
                <w:color w:val="000000"/>
                <w:lang w:val="es-PE" w:eastAsia="es-PE"/>
              </w:rPr>
              <w:t>Cierre                      USD</w:t>
            </w:r>
          </w:p>
        </w:tc>
        <w:tc>
          <w:tcPr>
            <w:tcW w:w="1200" w:type="dxa"/>
            <w:tcBorders>
              <w:top w:val="nil"/>
              <w:left w:val="nil"/>
              <w:bottom w:val="single" w:sz="4" w:space="0" w:color="auto"/>
              <w:right w:val="single" w:sz="4" w:space="0" w:color="auto"/>
            </w:tcBorders>
            <w:shd w:val="clear" w:color="000000" w:fill="F2F2F2"/>
          </w:tcPr>
          <w:p w14:paraId="530539EA" w14:textId="77777777" w:rsidR="003925E2" w:rsidRPr="0054745B" w:rsidRDefault="003925E2" w:rsidP="00E07E28">
            <w:pPr>
              <w:spacing w:after="0" w:line="240" w:lineRule="auto"/>
              <w:jc w:val="both"/>
              <w:rPr>
                <w:rFonts w:ascii="Calibri" w:hAnsi="Calibri"/>
                <w:b/>
                <w:bCs/>
                <w:color w:val="000000"/>
                <w:lang w:val="es-PE" w:eastAsia="es-PE"/>
              </w:rPr>
            </w:pPr>
            <w:r w:rsidRPr="0054745B">
              <w:rPr>
                <w:rFonts w:ascii="Calibri" w:hAnsi="Calibri"/>
                <w:b/>
                <w:bCs/>
                <w:color w:val="000000"/>
                <w:lang w:val="es-PE" w:eastAsia="es-PE"/>
              </w:rPr>
              <w:t>Máxima USD</w:t>
            </w:r>
          </w:p>
        </w:tc>
        <w:tc>
          <w:tcPr>
            <w:tcW w:w="1200" w:type="dxa"/>
            <w:tcBorders>
              <w:top w:val="nil"/>
              <w:left w:val="nil"/>
              <w:bottom w:val="single" w:sz="4" w:space="0" w:color="auto"/>
              <w:right w:val="single" w:sz="4" w:space="0" w:color="auto"/>
            </w:tcBorders>
            <w:shd w:val="clear" w:color="000000" w:fill="F2F2F2"/>
          </w:tcPr>
          <w:p w14:paraId="0A8BA000" w14:textId="77777777" w:rsidR="003925E2" w:rsidRPr="0054745B" w:rsidRDefault="003925E2" w:rsidP="00E07E28">
            <w:pPr>
              <w:spacing w:after="0" w:line="240" w:lineRule="auto"/>
              <w:jc w:val="both"/>
              <w:rPr>
                <w:rFonts w:ascii="Calibri" w:hAnsi="Calibri"/>
                <w:b/>
                <w:bCs/>
                <w:color w:val="000000"/>
                <w:lang w:val="es-PE" w:eastAsia="es-PE"/>
              </w:rPr>
            </w:pPr>
            <w:r w:rsidRPr="0054745B">
              <w:rPr>
                <w:rFonts w:ascii="Calibri" w:hAnsi="Calibri"/>
                <w:b/>
                <w:bCs/>
                <w:color w:val="000000"/>
                <w:lang w:val="es-PE" w:eastAsia="es-PE"/>
              </w:rPr>
              <w:t>Mínima USD</w:t>
            </w:r>
          </w:p>
        </w:tc>
      </w:tr>
      <w:tr w:rsidR="003925E2" w:rsidRPr="00C36EEE" w14:paraId="11579B22"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0EEC170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-1</w:t>
            </w:r>
          </w:p>
        </w:tc>
        <w:tc>
          <w:tcPr>
            <w:tcW w:w="1620" w:type="dxa"/>
            <w:tcBorders>
              <w:top w:val="nil"/>
              <w:left w:val="nil"/>
              <w:bottom w:val="single" w:sz="4" w:space="0" w:color="auto"/>
              <w:right w:val="single" w:sz="4" w:space="0" w:color="auto"/>
            </w:tcBorders>
            <w:noWrap/>
            <w:vAlign w:val="bottom"/>
          </w:tcPr>
          <w:p w14:paraId="123C833F"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6.41</w:t>
            </w:r>
          </w:p>
        </w:tc>
        <w:tc>
          <w:tcPr>
            <w:tcW w:w="1620" w:type="dxa"/>
            <w:tcBorders>
              <w:top w:val="nil"/>
              <w:left w:val="nil"/>
              <w:bottom w:val="single" w:sz="4" w:space="0" w:color="auto"/>
              <w:right w:val="single" w:sz="4" w:space="0" w:color="auto"/>
            </w:tcBorders>
            <w:noWrap/>
            <w:vAlign w:val="bottom"/>
          </w:tcPr>
          <w:p w14:paraId="3683CC9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7.26</w:t>
            </w:r>
          </w:p>
        </w:tc>
        <w:tc>
          <w:tcPr>
            <w:tcW w:w="1200" w:type="dxa"/>
            <w:tcBorders>
              <w:top w:val="nil"/>
              <w:left w:val="nil"/>
              <w:bottom w:val="single" w:sz="4" w:space="0" w:color="auto"/>
              <w:right w:val="single" w:sz="4" w:space="0" w:color="auto"/>
            </w:tcBorders>
            <w:noWrap/>
            <w:vAlign w:val="bottom"/>
          </w:tcPr>
          <w:p w14:paraId="794CD2B5"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7.26</w:t>
            </w:r>
          </w:p>
        </w:tc>
        <w:tc>
          <w:tcPr>
            <w:tcW w:w="1200" w:type="dxa"/>
            <w:tcBorders>
              <w:top w:val="nil"/>
              <w:left w:val="nil"/>
              <w:bottom w:val="single" w:sz="4" w:space="0" w:color="auto"/>
              <w:right w:val="single" w:sz="4" w:space="0" w:color="auto"/>
            </w:tcBorders>
            <w:noWrap/>
            <w:vAlign w:val="bottom"/>
          </w:tcPr>
          <w:p w14:paraId="133C74C0"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6.25</w:t>
            </w:r>
          </w:p>
        </w:tc>
      </w:tr>
      <w:tr w:rsidR="003925E2" w:rsidRPr="00C36EEE" w14:paraId="016FF6E3"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68E70F5C"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-2</w:t>
            </w:r>
          </w:p>
        </w:tc>
        <w:tc>
          <w:tcPr>
            <w:tcW w:w="1620" w:type="dxa"/>
            <w:tcBorders>
              <w:top w:val="nil"/>
              <w:left w:val="nil"/>
              <w:bottom w:val="single" w:sz="4" w:space="0" w:color="auto"/>
              <w:right w:val="single" w:sz="4" w:space="0" w:color="auto"/>
            </w:tcBorders>
            <w:noWrap/>
            <w:vAlign w:val="bottom"/>
          </w:tcPr>
          <w:p w14:paraId="03453C7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6.28</w:t>
            </w:r>
          </w:p>
        </w:tc>
        <w:tc>
          <w:tcPr>
            <w:tcW w:w="1620" w:type="dxa"/>
            <w:tcBorders>
              <w:top w:val="nil"/>
              <w:left w:val="nil"/>
              <w:bottom w:val="single" w:sz="4" w:space="0" w:color="auto"/>
              <w:right w:val="single" w:sz="4" w:space="0" w:color="auto"/>
            </w:tcBorders>
            <w:noWrap/>
            <w:vAlign w:val="bottom"/>
          </w:tcPr>
          <w:p w14:paraId="122DD80F"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6.36</w:t>
            </w:r>
          </w:p>
        </w:tc>
        <w:tc>
          <w:tcPr>
            <w:tcW w:w="1200" w:type="dxa"/>
            <w:tcBorders>
              <w:top w:val="nil"/>
              <w:left w:val="nil"/>
              <w:bottom w:val="single" w:sz="4" w:space="0" w:color="auto"/>
              <w:right w:val="single" w:sz="4" w:space="0" w:color="auto"/>
            </w:tcBorders>
            <w:noWrap/>
            <w:vAlign w:val="bottom"/>
          </w:tcPr>
          <w:p w14:paraId="03C672B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6.75</w:t>
            </w:r>
          </w:p>
        </w:tc>
        <w:tc>
          <w:tcPr>
            <w:tcW w:w="1200" w:type="dxa"/>
            <w:tcBorders>
              <w:top w:val="nil"/>
              <w:left w:val="nil"/>
              <w:bottom w:val="single" w:sz="4" w:space="0" w:color="auto"/>
              <w:right w:val="single" w:sz="4" w:space="0" w:color="auto"/>
            </w:tcBorders>
            <w:noWrap/>
            <w:vAlign w:val="bottom"/>
          </w:tcPr>
          <w:p w14:paraId="6F2BE152"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6.20</w:t>
            </w:r>
          </w:p>
        </w:tc>
      </w:tr>
      <w:tr w:rsidR="003925E2" w:rsidRPr="00C36EEE" w14:paraId="7996A4DD"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3F5F0BC0"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-3</w:t>
            </w:r>
          </w:p>
        </w:tc>
        <w:tc>
          <w:tcPr>
            <w:tcW w:w="1620" w:type="dxa"/>
            <w:tcBorders>
              <w:top w:val="nil"/>
              <w:left w:val="nil"/>
              <w:bottom w:val="single" w:sz="4" w:space="0" w:color="auto"/>
              <w:right w:val="single" w:sz="4" w:space="0" w:color="auto"/>
            </w:tcBorders>
            <w:noWrap/>
            <w:vAlign w:val="bottom"/>
          </w:tcPr>
          <w:p w14:paraId="3C52A1D0"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6.52</w:t>
            </w:r>
          </w:p>
        </w:tc>
        <w:tc>
          <w:tcPr>
            <w:tcW w:w="1620" w:type="dxa"/>
            <w:tcBorders>
              <w:top w:val="nil"/>
              <w:left w:val="nil"/>
              <w:bottom w:val="single" w:sz="4" w:space="0" w:color="auto"/>
              <w:right w:val="single" w:sz="4" w:space="0" w:color="auto"/>
            </w:tcBorders>
            <w:noWrap/>
            <w:vAlign w:val="bottom"/>
          </w:tcPr>
          <w:p w14:paraId="49167E6E"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7.83</w:t>
            </w:r>
          </w:p>
        </w:tc>
        <w:tc>
          <w:tcPr>
            <w:tcW w:w="1200" w:type="dxa"/>
            <w:tcBorders>
              <w:top w:val="nil"/>
              <w:left w:val="nil"/>
              <w:bottom w:val="single" w:sz="4" w:space="0" w:color="auto"/>
              <w:right w:val="single" w:sz="4" w:space="0" w:color="auto"/>
            </w:tcBorders>
            <w:noWrap/>
            <w:vAlign w:val="bottom"/>
          </w:tcPr>
          <w:p w14:paraId="7EFD21F1"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7.85</w:t>
            </w:r>
          </w:p>
        </w:tc>
        <w:tc>
          <w:tcPr>
            <w:tcW w:w="1200" w:type="dxa"/>
            <w:tcBorders>
              <w:top w:val="nil"/>
              <w:left w:val="nil"/>
              <w:bottom w:val="single" w:sz="4" w:space="0" w:color="auto"/>
              <w:right w:val="single" w:sz="4" w:space="0" w:color="auto"/>
            </w:tcBorders>
            <w:noWrap/>
            <w:vAlign w:val="bottom"/>
          </w:tcPr>
          <w:p w14:paraId="500C0E8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6.52</w:t>
            </w:r>
          </w:p>
        </w:tc>
      </w:tr>
      <w:tr w:rsidR="003925E2" w:rsidRPr="00C36EEE" w14:paraId="32F96262"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233F9F3C"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-4</w:t>
            </w:r>
          </w:p>
        </w:tc>
        <w:tc>
          <w:tcPr>
            <w:tcW w:w="1620" w:type="dxa"/>
            <w:tcBorders>
              <w:top w:val="nil"/>
              <w:left w:val="nil"/>
              <w:bottom w:val="single" w:sz="4" w:space="0" w:color="auto"/>
              <w:right w:val="single" w:sz="4" w:space="0" w:color="auto"/>
            </w:tcBorders>
            <w:noWrap/>
            <w:vAlign w:val="bottom"/>
          </w:tcPr>
          <w:p w14:paraId="5ACC7878"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7.76</w:t>
            </w:r>
          </w:p>
        </w:tc>
        <w:tc>
          <w:tcPr>
            <w:tcW w:w="1620" w:type="dxa"/>
            <w:tcBorders>
              <w:top w:val="nil"/>
              <w:left w:val="nil"/>
              <w:bottom w:val="single" w:sz="4" w:space="0" w:color="auto"/>
              <w:right w:val="single" w:sz="4" w:space="0" w:color="auto"/>
            </w:tcBorders>
            <w:noWrap/>
            <w:vAlign w:val="bottom"/>
          </w:tcPr>
          <w:p w14:paraId="71366BDB"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8.94</w:t>
            </w:r>
          </w:p>
        </w:tc>
        <w:tc>
          <w:tcPr>
            <w:tcW w:w="1200" w:type="dxa"/>
            <w:tcBorders>
              <w:top w:val="nil"/>
              <w:left w:val="nil"/>
              <w:bottom w:val="single" w:sz="4" w:space="0" w:color="auto"/>
              <w:right w:val="single" w:sz="4" w:space="0" w:color="auto"/>
            </w:tcBorders>
            <w:noWrap/>
            <w:vAlign w:val="bottom"/>
          </w:tcPr>
          <w:p w14:paraId="4FD4AFB6"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8.94</w:t>
            </w:r>
          </w:p>
        </w:tc>
        <w:tc>
          <w:tcPr>
            <w:tcW w:w="1200" w:type="dxa"/>
            <w:tcBorders>
              <w:top w:val="nil"/>
              <w:left w:val="nil"/>
              <w:bottom w:val="single" w:sz="4" w:space="0" w:color="auto"/>
              <w:right w:val="single" w:sz="4" w:space="0" w:color="auto"/>
            </w:tcBorders>
            <w:noWrap/>
            <w:vAlign w:val="bottom"/>
          </w:tcPr>
          <w:p w14:paraId="2D65BC66"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7.15</w:t>
            </w:r>
          </w:p>
        </w:tc>
      </w:tr>
      <w:tr w:rsidR="003925E2" w:rsidRPr="00C36EEE" w14:paraId="1EB892D1"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24400E76" w14:textId="77777777" w:rsidR="003925E2" w:rsidRPr="0054745B" w:rsidRDefault="003925E2" w:rsidP="00E07E28">
            <w:pPr>
              <w:spacing w:after="0" w:line="240" w:lineRule="auto"/>
              <w:jc w:val="both"/>
              <w:rPr>
                <w:rFonts w:ascii="Calibri" w:hAnsi="Calibri"/>
                <w:color w:val="000000"/>
                <w:lang w:val="es-PE" w:eastAsia="es-PE"/>
              </w:rPr>
            </w:pPr>
            <w:r w:rsidRPr="0054745B">
              <w:rPr>
                <w:rFonts w:ascii="Calibri" w:hAnsi="Calibri"/>
                <w:color w:val="000000"/>
                <w:lang w:val="es-PE" w:eastAsia="es-PE"/>
              </w:rPr>
              <w:t>201</w:t>
            </w:r>
            <w:r>
              <w:rPr>
                <w:rFonts w:ascii="Calibri" w:hAnsi="Calibri"/>
                <w:color w:val="000000"/>
                <w:lang w:val="es-PE" w:eastAsia="es-PE"/>
              </w:rPr>
              <w:t>6</w:t>
            </w:r>
            <w:r w:rsidRPr="0054745B">
              <w:rPr>
                <w:rFonts w:ascii="Calibri" w:hAnsi="Calibri"/>
                <w:color w:val="000000"/>
                <w:lang w:val="es-PE" w:eastAsia="es-PE"/>
              </w:rPr>
              <w:t>-5</w:t>
            </w:r>
          </w:p>
        </w:tc>
        <w:tc>
          <w:tcPr>
            <w:tcW w:w="1620" w:type="dxa"/>
            <w:tcBorders>
              <w:top w:val="nil"/>
              <w:left w:val="nil"/>
              <w:bottom w:val="single" w:sz="4" w:space="0" w:color="auto"/>
              <w:right w:val="single" w:sz="4" w:space="0" w:color="auto"/>
            </w:tcBorders>
            <w:noWrap/>
            <w:vAlign w:val="bottom"/>
          </w:tcPr>
          <w:p w14:paraId="48779BEF"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8.95</w:t>
            </w:r>
          </w:p>
        </w:tc>
        <w:tc>
          <w:tcPr>
            <w:tcW w:w="1620" w:type="dxa"/>
            <w:tcBorders>
              <w:top w:val="nil"/>
              <w:left w:val="nil"/>
              <w:bottom w:val="single" w:sz="4" w:space="0" w:color="auto"/>
              <w:right w:val="single" w:sz="4" w:space="0" w:color="auto"/>
            </w:tcBorders>
            <w:noWrap/>
            <w:vAlign w:val="bottom"/>
          </w:tcPr>
          <w:p w14:paraId="2FA5FC36"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9.02</w:t>
            </w:r>
          </w:p>
        </w:tc>
        <w:tc>
          <w:tcPr>
            <w:tcW w:w="1200" w:type="dxa"/>
            <w:tcBorders>
              <w:top w:val="nil"/>
              <w:left w:val="nil"/>
              <w:bottom w:val="single" w:sz="4" w:space="0" w:color="auto"/>
              <w:right w:val="single" w:sz="4" w:space="0" w:color="auto"/>
            </w:tcBorders>
            <w:noWrap/>
            <w:vAlign w:val="bottom"/>
          </w:tcPr>
          <w:p w14:paraId="0DC97C0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9.46</w:t>
            </w:r>
          </w:p>
        </w:tc>
        <w:tc>
          <w:tcPr>
            <w:tcW w:w="1200" w:type="dxa"/>
            <w:tcBorders>
              <w:top w:val="nil"/>
              <w:left w:val="nil"/>
              <w:bottom w:val="single" w:sz="4" w:space="0" w:color="auto"/>
              <w:right w:val="single" w:sz="4" w:space="0" w:color="auto"/>
            </w:tcBorders>
            <w:noWrap/>
            <w:vAlign w:val="bottom"/>
          </w:tcPr>
          <w:p w14:paraId="05A825A3"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8.88</w:t>
            </w:r>
          </w:p>
        </w:tc>
      </w:tr>
      <w:tr w:rsidR="003925E2" w:rsidRPr="00C36EEE" w14:paraId="156554DA"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29E5230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-6</w:t>
            </w:r>
          </w:p>
        </w:tc>
        <w:tc>
          <w:tcPr>
            <w:tcW w:w="1620" w:type="dxa"/>
            <w:tcBorders>
              <w:top w:val="nil"/>
              <w:left w:val="nil"/>
              <w:bottom w:val="single" w:sz="4" w:space="0" w:color="auto"/>
              <w:right w:val="single" w:sz="4" w:space="0" w:color="auto"/>
            </w:tcBorders>
            <w:noWrap/>
            <w:vAlign w:val="bottom"/>
          </w:tcPr>
          <w:p w14:paraId="567DD235"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9.00</w:t>
            </w:r>
          </w:p>
        </w:tc>
        <w:tc>
          <w:tcPr>
            <w:tcW w:w="1620" w:type="dxa"/>
            <w:tcBorders>
              <w:top w:val="nil"/>
              <w:left w:val="nil"/>
              <w:bottom w:val="single" w:sz="4" w:space="0" w:color="auto"/>
              <w:right w:val="single" w:sz="4" w:space="0" w:color="auto"/>
            </w:tcBorders>
            <w:noWrap/>
            <w:vAlign w:val="bottom"/>
          </w:tcPr>
          <w:p w14:paraId="33F60F1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8.93</w:t>
            </w:r>
          </w:p>
        </w:tc>
        <w:tc>
          <w:tcPr>
            <w:tcW w:w="1200" w:type="dxa"/>
            <w:tcBorders>
              <w:top w:val="nil"/>
              <w:left w:val="nil"/>
              <w:bottom w:val="single" w:sz="4" w:space="0" w:color="auto"/>
              <w:right w:val="single" w:sz="4" w:space="0" w:color="auto"/>
            </w:tcBorders>
            <w:noWrap/>
            <w:vAlign w:val="bottom"/>
          </w:tcPr>
          <w:p w14:paraId="01AE15BE"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9.10</w:t>
            </w:r>
          </w:p>
        </w:tc>
        <w:tc>
          <w:tcPr>
            <w:tcW w:w="1200" w:type="dxa"/>
            <w:tcBorders>
              <w:top w:val="nil"/>
              <w:left w:val="nil"/>
              <w:bottom w:val="single" w:sz="4" w:space="0" w:color="auto"/>
              <w:right w:val="single" w:sz="4" w:space="0" w:color="auto"/>
            </w:tcBorders>
            <w:noWrap/>
            <w:vAlign w:val="bottom"/>
          </w:tcPr>
          <w:p w14:paraId="0E84BD78"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8.57</w:t>
            </w:r>
          </w:p>
        </w:tc>
      </w:tr>
      <w:tr w:rsidR="003925E2" w:rsidRPr="00C36EEE" w14:paraId="5ECCC41A"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6B74F8C6" w14:textId="77777777" w:rsidR="003925E2" w:rsidRPr="0054745B" w:rsidRDefault="003925E2" w:rsidP="00E07E28">
            <w:pPr>
              <w:spacing w:after="0" w:line="240" w:lineRule="auto"/>
              <w:jc w:val="both"/>
              <w:rPr>
                <w:rFonts w:ascii="Calibri" w:hAnsi="Calibri"/>
                <w:color w:val="000000"/>
                <w:lang w:val="es-PE" w:eastAsia="es-PE"/>
              </w:rPr>
            </w:pPr>
            <w:r w:rsidRPr="0054745B">
              <w:rPr>
                <w:rFonts w:ascii="Calibri" w:hAnsi="Calibri"/>
                <w:color w:val="000000"/>
                <w:lang w:val="es-PE" w:eastAsia="es-PE"/>
              </w:rPr>
              <w:t>201</w:t>
            </w:r>
            <w:r>
              <w:rPr>
                <w:rFonts w:ascii="Calibri" w:hAnsi="Calibri"/>
                <w:color w:val="000000"/>
                <w:lang w:val="es-PE" w:eastAsia="es-PE"/>
              </w:rPr>
              <w:t>6</w:t>
            </w:r>
            <w:r w:rsidRPr="0054745B">
              <w:rPr>
                <w:rFonts w:ascii="Calibri" w:hAnsi="Calibri"/>
                <w:color w:val="000000"/>
                <w:lang w:val="es-PE" w:eastAsia="es-PE"/>
              </w:rPr>
              <w:t>-7</w:t>
            </w:r>
          </w:p>
        </w:tc>
        <w:tc>
          <w:tcPr>
            <w:tcW w:w="1620" w:type="dxa"/>
            <w:tcBorders>
              <w:top w:val="nil"/>
              <w:left w:val="nil"/>
              <w:bottom w:val="single" w:sz="4" w:space="0" w:color="auto"/>
              <w:right w:val="single" w:sz="4" w:space="0" w:color="auto"/>
            </w:tcBorders>
            <w:noWrap/>
            <w:vAlign w:val="bottom"/>
          </w:tcPr>
          <w:p w14:paraId="0178AC02"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8.70</w:t>
            </w:r>
          </w:p>
        </w:tc>
        <w:tc>
          <w:tcPr>
            <w:tcW w:w="1620" w:type="dxa"/>
            <w:tcBorders>
              <w:top w:val="nil"/>
              <w:left w:val="nil"/>
              <w:bottom w:val="single" w:sz="4" w:space="0" w:color="auto"/>
              <w:right w:val="single" w:sz="4" w:space="0" w:color="auto"/>
            </w:tcBorders>
            <w:noWrap/>
            <w:vAlign w:val="bottom"/>
          </w:tcPr>
          <w:p w14:paraId="0D6B87BF"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8.98</w:t>
            </w:r>
          </w:p>
        </w:tc>
        <w:tc>
          <w:tcPr>
            <w:tcW w:w="1200" w:type="dxa"/>
            <w:tcBorders>
              <w:top w:val="nil"/>
              <w:left w:val="nil"/>
              <w:bottom w:val="single" w:sz="4" w:space="0" w:color="auto"/>
              <w:right w:val="single" w:sz="4" w:space="0" w:color="auto"/>
            </w:tcBorders>
            <w:noWrap/>
            <w:vAlign w:val="bottom"/>
          </w:tcPr>
          <w:p w14:paraId="714354A5"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9.44</w:t>
            </w:r>
          </w:p>
        </w:tc>
        <w:tc>
          <w:tcPr>
            <w:tcW w:w="1200" w:type="dxa"/>
            <w:tcBorders>
              <w:top w:val="nil"/>
              <w:left w:val="nil"/>
              <w:bottom w:val="single" w:sz="4" w:space="0" w:color="auto"/>
              <w:right w:val="single" w:sz="4" w:space="0" w:color="auto"/>
            </w:tcBorders>
            <w:noWrap/>
            <w:vAlign w:val="bottom"/>
          </w:tcPr>
          <w:p w14:paraId="3F13345E"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8.70</w:t>
            </w:r>
          </w:p>
        </w:tc>
      </w:tr>
      <w:tr w:rsidR="003925E2" w:rsidRPr="00C36EEE" w14:paraId="2E9F7B69"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708BFDFF" w14:textId="77777777" w:rsidR="003925E2" w:rsidRPr="0054745B" w:rsidRDefault="003925E2" w:rsidP="00E07E28">
            <w:pPr>
              <w:spacing w:after="0" w:line="240" w:lineRule="auto"/>
              <w:jc w:val="both"/>
              <w:rPr>
                <w:rFonts w:ascii="Calibri" w:hAnsi="Calibri"/>
                <w:color w:val="000000"/>
                <w:lang w:val="es-PE" w:eastAsia="es-PE"/>
              </w:rPr>
            </w:pPr>
            <w:r w:rsidRPr="0054745B">
              <w:rPr>
                <w:rFonts w:ascii="Calibri" w:hAnsi="Calibri"/>
                <w:color w:val="000000"/>
                <w:lang w:val="es-PE" w:eastAsia="es-PE"/>
              </w:rPr>
              <w:t>201</w:t>
            </w:r>
            <w:r>
              <w:rPr>
                <w:rFonts w:ascii="Calibri" w:hAnsi="Calibri"/>
                <w:color w:val="000000"/>
                <w:lang w:val="es-PE" w:eastAsia="es-PE"/>
              </w:rPr>
              <w:t>6</w:t>
            </w:r>
            <w:r w:rsidRPr="0054745B">
              <w:rPr>
                <w:rFonts w:ascii="Calibri" w:hAnsi="Calibri"/>
                <w:color w:val="000000"/>
                <w:lang w:val="es-PE" w:eastAsia="es-PE"/>
              </w:rPr>
              <w:t>-8</w:t>
            </w:r>
          </w:p>
        </w:tc>
        <w:tc>
          <w:tcPr>
            <w:tcW w:w="1620" w:type="dxa"/>
            <w:tcBorders>
              <w:top w:val="nil"/>
              <w:left w:val="nil"/>
              <w:bottom w:val="single" w:sz="4" w:space="0" w:color="auto"/>
              <w:right w:val="single" w:sz="4" w:space="0" w:color="auto"/>
            </w:tcBorders>
            <w:noWrap/>
            <w:vAlign w:val="bottom"/>
          </w:tcPr>
          <w:p w14:paraId="459C16B3"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9.08</w:t>
            </w:r>
          </w:p>
        </w:tc>
        <w:tc>
          <w:tcPr>
            <w:tcW w:w="1620" w:type="dxa"/>
            <w:tcBorders>
              <w:top w:val="nil"/>
              <w:left w:val="nil"/>
              <w:bottom w:val="single" w:sz="4" w:space="0" w:color="auto"/>
              <w:right w:val="single" w:sz="4" w:space="0" w:color="auto"/>
            </w:tcBorders>
            <w:noWrap/>
            <w:vAlign w:val="bottom"/>
          </w:tcPr>
          <w:p w14:paraId="101F9CA2"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9.59</w:t>
            </w:r>
          </w:p>
        </w:tc>
        <w:tc>
          <w:tcPr>
            <w:tcW w:w="1200" w:type="dxa"/>
            <w:tcBorders>
              <w:top w:val="nil"/>
              <w:left w:val="nil"/>
              <w:bottom w:val="single" w:sz="4" w:space="0" w:color="auto"/>
              <w:right w:val="single" w:sz="4" w:space="0" w:color="auto"/>
            </w:tcBorders>
            <w:noWrap/>
            <w:vAlign w:val="bottom"/>
          </w:tcPr>
          <w:p w14:paraId="27C8B0E5"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9.75</w:t>
            </w:r>
          </w:p>
        </w:tc>
        <w:tc>
          <w:tcPr>
            <w:tcW w:w="1200" w:type="dxa"/>
            <w:tcBorders>
              <w:top w:val="nil"/>
              <w:left w:val="nil"/>
              <w:bottom w:val="single" w:sz="4" w:space="0" w:color="auto"/>
              <w:right w:val="single" w:sz="4" w:space="0" w:color="auto"/>
            </w:tcBorders>
            <w:noWrap/>
            <w:vAlign w:val="bottom"/>
          </w:tcPr>
          <w:p w14:paraId="593703F4"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9.00</w:t>
            </w:r>
          </w:p>
        </w:tc>
      </w:tr>
      <w:tr w:rsidR="003925E2" w:rsidRPr="00C36EEE" w14:paraId="29F0D0BF"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374E47D5"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-9</w:t>
            </w:r>
          </w:p>
        </w:tc>
        <w:tc>
          <w:tcPr>
            <w:tcW w:w="1620" w:type="dxa"/>
            <w:tcBorders>
              <w:top w:val="nil"/>
              <w:left w:val="nil"/>
              <w:bottom w:val="single" w:sz="4" w:space="0" w:color="auto"/>
              <w:right w:val="single" w:sz="4" w:space="0" w:color="auto"/>
            </w:tcBorders>
            <w:noWrap/>
            <w:vAlign w:val="bottom"/>
          </w:tcPr>
          <w:p w14:paraId="5126844E"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9.31</w:t>
            </w:r>
          </w:p>
        </w:tc>
        <w:tc>
          <w:tcPr>
            <w:tcW w:w="1620" w:type="dxa"/>
            <w:tcBorders>
              <w:top w:val="nil"/>
              <w:left w:val="nil"/>
              <w:bottom w:val="single" w:sz="4" w:space="0" w:color="auto"/>
              <w:right w:val="single" w:sz="4" w:space="0" w:color="auto"/>
            </w:tcBorders>
            <w:noWrap/>
            <w:vAlign w:val="bottom"/>
          </w:tcPr>
          <w:p w14:paraId="4DAE7A94"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9.42</w:t>
            </w:r>
          </w:p>
        </w:tc>
        <w:tc>
          <w:tcPr>
            <w:tcW w:w="1200" w:type="dxa"/>
            <w:tcBorders>
              <w:top w:val="nil"/>
              <w:left w:val="nil"/>
              <w:bottom w:val="single" w:sz="4" w:space="0" w:color="auto"/>
              <w:right w:val="single" w:sz="4" w:space="0" w:color="auto"/>
            </w:tcBorders>
            <w:noWrap/>
            <w:vAlign w:val="bottom"/>
          </w:tcPr>
          <w:p w14:paraId="39A15C3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10.30</w:t>
            </w:r>
          </w:p>
        </w:tc>
        <w:tc>
          <w:tcPr>
            <w:tcW w:w="1200" w:type="dxa"/>
            <w:tcBorders>
              <w:top w:val="nil"/>
              <w:left w:val="nil"/>
              <w:bottom w:val="single" w:sz="4" w:space="0" w:color="auto"/>
              <w:right w:val="single" w:sz="4" w:space="0" w:color="auto"/>
            </w:tcBorders>
            <w:noWrap/>
            <w:vAlign w:val="bottom"/>
          </w:tcPr>
          <w:p w14:paraId="7E5BFC73"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9.31</w:t>
            </w:r>
          </w:p>
        </w:tc>
      </w:tr>
      <w:tr w:rsidR="003925E2" w:rsidRPr="00C36EEE" w14:paraId="10B551D5"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16850AB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-10</w:t>
            </w:r>
          </w:p>
        </w:tc>
        <w:tc>
          <w:tcPr>
            <w:tcW w:w="1620" w:type="dxa"/>
            <w:tcBorders>
              <w:top w:val="nil"/>
              <w:left w:val="nil"/>
              <w:bottom w:val="single" w:sz="4" w:space="0" w:color="auto"/>
              <w:right w:val="single" w:sz="4" w:space="0" w:color="auto"/>
            </w:tcBorders>
            <w:noWrap/>
            <w:vAlign w:val="bottom"/>
          </w:tcPr>
          <w:p w14:paraId="08F9452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9.68</w:t>
            </w:r>
          </w:p>
        </w:tc>
        <w:tc>
          <w:tcPr>
            <w:tcW w:w="1620" w:type="dxa"/>
            <w:tcBorders>
              <w:top w:val="nil"/>
              <w:left w:val="nil"/>
              <w:bottom w:val="single" w:sz="4" w:space="0" w:color="auto"/>
              <w:right w:val="single" w:sz="4" w:space="0" w:color="auto"/>
            </w:tcBorders>
            <w:noWrap/>
            <w:vAlign w:val="bottom"/>
          </w:tcPr>
          <w:p w14:paraId="5DDEE33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9.56</w:t>
            </w:r>
          </w:p>
        </w:tc>
        <w:tc>
          <w:tcPr>
            <w:tcW w:w="1200" w:type="dxa"/>
            <w:tcBorders>
              <w:top w:val="nil"/>
              <w:left w:val="nil"/>
              <w:bottom w:val="single" w:sz="4" w:space="0" w:color="auto"/>
              <w:right w:val="single" w:sz="4" w:space="0" w:color="auto"/>
            </w:tcBorders>
            <w:noWrap/>
            <w:vAlign w:val="bottom"/>
          </w:tcPr>
          <w:p w14:paraId="4ABFFDCA"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9.68</w:t>
            </w:r>
          </w:p>
        </w:tc>
        <w:tc>
          <w:tcPr>
            <w:tcW w:w="1200" w:type="dxa"/>
            <w:tcBorders>
              <w:top w:val="nil"/>
              <w:left w:val="nil"/>
              <w:bottom w:val="single" w:sz="4" w:space="0" w:color="auto"/>
              <w:right w:val="single" w:sz="4" w:space="0" w:color="auto"/>
            </w:tcBorders>
            <w:noWrap/>
            <w:vAlign w:val="bottom"/>
          </w:tcPr>
          <w:p w14:paraId="4278006E"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9.23</w:t>
            </w:r>
          </w:p>
        </w:tc>
      </w:tr>
      <w:tr w:rsidR="003925E2" w:rsidRPr="00C36EEE" w14:paraId="1779F0D3"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17111200"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-11</w:t>
            </w:r>
          </w:p>
        </w:tc>
        <w:tc>
          <w:tcPr>
            <w:tcW w:w="1620" w:type="dxa"/>
            <w:tcBorders>
              <w:top w:val="nil"/>
              <w:left w:val="nil"/>
              <w:bottom w:val="single" w:sz="4" w:space="0" w:color="auto"/>
              <w:right w:val="single" w:sz="4" w:space="0" w:color="auto"/>
            </w:tcBorders>
            <w:noWrap/>
            <w:vAlign w:val="bottom"/>
          </w:tcPr>
          <w:p w14:paraId="04EC57A1"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9.50</w:t>
            </w:r>
          </w:p>
        </w:tc>
        <w:tc>
          <w:tcPr>
            <w:tcW w:w="1620" w:type="dxa"/>
            <w:tcBorders>
              <w:top w:val="nil"/>
              <w:left w:val="nil"/>
              <w:bottom w:val="single" w:sz="4" w:space="0" w:color="auto"/>
              <w:right w:val="single" w:sz="4" w:space="0" w:color="auto"/>
            </w:tcBorders>
            <w:noWrap/>
            <w:vAlign w:val="bottom"/>
          </w:tcPr>
          <w:p w14:paraId="79EA75DB"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8.94</w:t>
            </w:r>
          </w:p>
        </w:tc>
        <w:tc>
          <w:tcPr>
            <w:tcW w:w="1200" w:type="dxa"/>
            <w:tcBorders>
              <w:top w:val="nil"/>
              <w:left w:val="nil"/>
              <w:bottom w:val="single" w:sz="4" w:space="0" w:color="auto"/>
              <w:right w:val="single" w:sz="4" w:space="0" w:color="auto"/>
            </w:tcBorders>
            <w:noWrap/>
            <w:vAlign w:val="bottom"/>
          </w:tcPr>
          <w:p w14:paraId="32B83F81"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9.57</w:t>
            </w:r>
          </w:p>
        </w:tc>
        <w:tc>
          <w:tcPr>
            <w:tcW w:w="1200" w:type="dxa"/>
            <w:tcBorders>
              <w:top w:val="nil"/>
              <w:left w:val="nil"/>
              <w:bottom w:val="single" w:sz="4" w:space="0" w:color="auto"/>
              <w:right w:val="single" w:sz="4" w:space="0" w:color="auto"/>
            </w:tcBorders>
            <w:noWrap/>
            <w:vAlign w:val="bottom"/>
          </w:tcPr>
          <w:p w14:paraId="616915E6"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8.94</w:t>
            </w:r>
          </w:p>
        </w:tc>
      </w:tr>
      <w:tr w:rsidR="003925E2" w:rsidRPr="002B4557" w14:paraId="5D7300DD" w14:textId="77777777" w:rsidTr="003925E2">
        <w:trPr>
          <w:trHeight w:val="300"/>
          <w:jc w:val="center"/>
        </w:trPr>
        <w:tc>
          <w:tcPr>
            <w:tcW w:w="1620" w:type="dxa"/>
            <w:tcBorders>
              <w:top w:val="nil"/>
              <w:left w:val="single" w:sz="4" w:space="0" w:color="auto"/>
              <w:bottom w:val="single" w:sz="4" w:space="0" w:color="auto"/>
              <w:right w:val="single" w:sz="4" w:space="0" w:color="auto"/>
            </w:tcBorders>
            <w:noWrap/>
            <w:vAlign w:val="bottom"/>
          </w:tcPr>
          <w:p w14:paraId="3C188114"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2016</w:t>
            </w:r>
            <w:r w:rsidRPr="0054745B">
              <w:rPr>
                <w:rFonts w:ascii="Calibri" w:hAnsi="Calibri"/>
                <w:color w:val="000000"/>
                <w:lang w:val="es-PE" w:eastAsia="es-PE"/>
              </w:rPr>
              <w:t>-12</w:t>
            </w:r>
          </w:p>
        </w:tc>
        <w:tc>
          <w:tcPr>
            <w:tcW w:w="1620" w:type="dxa"/>
            <w:tcBorders>
              <w:top w:val="nil"/>
              <w:left w:val="nil"/>
              <w:bottom w:val="single" w:sz="4" w:space="0" w:color="auto"/>
              <w:right w:val="single" w:sz="4" w:space="0" w:color="auto"/>
            </w:tcBorders>
            <w:noWrap/>
            <w:vAlign w:val="bottom"/>
          </w:tcPr>
          <w:p w14:paraId="131CBF79"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9.10</w:t>
            </w:r>
          </w:p>
        </w:tc>
        <w:tc>
          <w:tcPr>
            <w:tcW w:w="1620" w:type="dxa"/>
            <w:tcBorders>
              <w:top w:val="nil"/>
              <w:left w:val="nil"/>
              <w:bottom w:val="single" w:sz="4" w:space="0" w:color="auto"/>
              <w:right w:val="single" w:sz="4" w:space="0" w:color="auto"/>
            </w:tcBorders>
            <w:noWrap/>
            <w:vAlign w:val="bottom"/>
          </w:tcPr>
          <w:p w14:paraId="50EA4B50"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9.21</w:t>
            </w:r>
          </w:p>
        </w:tc>
        <w:tc>
          <w:tcPr>
            <w:tcW w:w="1200" w:type="dxa"/>
            <w:tcBorders>
              <w:top w:val="nil"/>
              <w:left w:val="nil"/>
              <w:bottom w:val="single" w:sz="4" w:space="0" w:color="auto"/>
              <w:right w:val="single" w:sz="4" w:space="0" w:color="auto"/>
            </w:tcBorders>
            <w:noWrap/>
            <w:vAlign w:val="bottom"/>
          </w:tcPr>
          <w:p w14:paraId="47582B68" w14:textId="77777777" w:rsidR="003925E2" w:rsidRPr="0054745B"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9.21</w:t>
            </w:r>
          </w:p>
        </w:tc>
        <w:tc>
          <w:tcPr>
            <w:tcW w:w="1200" w:type="dxa"/>
            <w:tcBorders>
              <w:top w:val="nil"/>
              <w:left w:val="nil"/>
              <w:bottom w:val="single" w:sz="4" w:space="0" w:color="auto"/>
              <w:right w:val="single" w:sz="4" w:space="0" w:color="auto"/>
            </w:tcBorders>
            <w:noWrap/>
            <w:vAlign w:val="bottom"/>
          </w:tcPr>
          <w:p w14:paraId="1C860B7A" w14:textId="77777777" w:rsidR="003925E2" w:rsidRPr="00C818F6" w:rsidRDefault="003925E2" w:rsidP="00E07E28">
            <w:pPr>
              <w:spacing w:after="0" w:line="240" w:lineRule="auto"/>
              <w:jc w:val="both"/>
              <w:rPr>
                <w:rFonts w:ascii="Calibri" w:hAnsi="Calibri"/>
                <w:color w:val="000000"/>
                <w:lang w:val="es-PE" w:eastAsia="es-PE"/>
              </w:rPr>
            </w:pPr>
            <w:r>
              <w:rPr>
                <w:rFonts w:ascii="Calibri" w:hAnsi="Calibri"/>
                <w:color w:val="000000"/>
                <w:lang w:val="es-PE" w:eastAsia="es-PE"/>
              </w:rPr>
              <w:t>8.99</w:t>
            </w:r>
          </w:p>
        </w:tc>
      </w:tr>
    </w:tbl>
    <w:p w14:paraId="6B5B9468" w14:textId="77777777" w:rsidR="003925E2" w:rsidRPr="003925E2" w:rsidRDefault="003925E2" w:rsidP="00772AC8">
      <w:pPr>
        <w:ind w:left="708"/>
        <w:rPr>
          <w:b/>
          <w:sz w:val="32"/>
          <w:szCs w:val="32"/>
        </w:rPr>
      </w:pPr>
    </w:p>
    <w:sectPr w:rsidR="003925E2" w:rsidRPr="003925E2" w:rsidSect="00E83081">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9E918" w14:textId="77777777" w:rsidR="0036594F" w:rsidRDefault="0036594F" w:rsidP="00E83081">
      <w:pPr>
        <w:spacing w:after="0" w:line="240" w:lineRule="auto"/>
      </w:pPr>
      <w:r>
        <w:separator/>
      </w:r>
    </w:p>
  </w:endnote>
  <w:endnote w:type="continuationSeparator" w:id="0">
    <w:p w14:paraId="4983CD60" w14:textId="77777777" w:rsidR="0036594F" w:rsidRDefault="0036594F" w:rsidP="00E83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263303" w14:paraId="22CCFA7F" w14:textId="77777777">
      <w:trPr>
        <w:jc w:val="right"/>
      </w:trPr>
      <w:tc>
        <w:tcPr>
          <w:tcW w:w="4795" w:type="dxa"/>
          <w:vAlign w:val="center"/>
        </w:tcPr>
        <w:sdt>
          <w:sdtPr>
            <w:rPr>
              <w:caps/>
              <w:color w:val="000000" w:themeColor="text1"/>
            </w:rPr>
            <w:alias w:val="Autor"/>
            <w:tag w:val=""/>
            <w:id w:val="1406032971"/>
            <w:placeholder>
              <w:docPart w:val="CB64B4F2DDEE4A42A26964C409C589C5"/>
            </w:placeholder>
            <w:dataBinding w:prefixMappings="xmlns:ns0='http://purl.org/dc/elements/1.1/' xmlns:ns1='http://schemas.openxmlformats.org/package/2006/metadata/core-properties' " w:xpath="/ns1:coreProperties[1]/ns0:creator[1]" w:storeItemID="{6C3C8BC8-F283-45AE-878A-BAB7291924A1}"/>
            <w:text/>
          </w:sdtPr>
          <w:sdtEndPr/>
          <w:sdtContent>
            <w:p w14:paraId="3784E121" w14:textId="61036B26" w:rsidR="00263303" w:rsidRDefault="00263303">
              <w:pPr>
                <w:pStyle w:val="Encabezado"/>
                <w:jc w:val="right"/>
                <w:rPr>
                  <w:caps/>
                  <w:color w:val="000000" w:themeColor="text1"/>
                </w:rPr>
              </w:pPr>
              <w:r>
                <w:rPr>
                  <w:caps/>
                  <w:color w:val="000000" w:themeColor="text1"/>
                </w:rPr>
                <w:t>Trabajo autonomo – practica 4</w:t>
              </w:r>
            </w:p>
          </w:sdtContent>
        </w:sdt>
      </w:tc>
      <w:tc>
        <w:tcPr>
          <w:tcW w:w="250" w:type="pct"/>
          <w:shd w:val="clear" w:color="auto" w:fill="ED7D31" w:themeFill="accent2"/>
          <w:vAlign w:val="center"/>
        </w:tcPr>
        <w:p w14:paraId="7FBD78B7" w14:textId="4F207C60" w:rsidR="00263303" w:rsidRDefault="00263303">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085D3E">
            <w:rPr>
              <w:noProof/>
              <w:color w:val="FFFFFF" w:themeColor="background1"/>
            </w:rPr>
            <w:t>20</w:t>
          </w:r>
          <w:r>
            <w:rPr>
              <w:color w:val="FFFFFF" w:themeColor="background1"/>
            </w:rPr>
            <w:fldChar w:fldCharType="end"/>
          </w:r>
        </w:p>
      </w:tc>
    </w:tr>
  </w:tbl>
  <w:p w14:paraId="3DAED0A9" w14:textId="77777777" w:rsidR="00263303" w:rsidRDefault="0026330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FC4AE" w14:textId="77777777" w:rsidR="0036594F" w:rsidRDefault="0036594F" w:rsidP="00E83081">
      <w:pPr>
        <w:spacing w:after="0" w:line="240" w:lineRule="auto"/>
      </w:pPr>
      <w:r>
        <w:separator/>
      </w:r>
    </w:p>
  </w:footnote>
  <w:footnote w:type="continuationSeparator" w:id="0">
    <w:p w14:paraId="771FBD15" w14:textId="77777777" w:rsidR="0036594F" w:rsidRDefault="0036594F" w:rsidP="00E830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2053C"/>
    <w:multiLevelType w:val="hybridMultilevel"/>
    <w:tmpl w:val="59F81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AD62B98"/>
    <w:multiLevelType w:val="hybridMultilevel"/>
    <w:tmpl w:val="59F81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45B6EFA"/>
    <w:multiLevelType w:val="hybridMultilevel"/>
    <w:tmpl w:val="5D2CBA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93F7E7E"/>
    <w:multiLevelType w:val="hybridMultilevel"/>
    <w:tmpl w:val="59F81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1CE4CC6"/>
    <w:multiLevelType w:val="hybridMultilevel"/>
    <w:tmpl w:val="59F8101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D7C"/>
    <w:rsid w:val="00085D3E"/>
    <w:rsid w:val="000F37A7"/>
    <w:rsid w:val="00186508"/>
    <w:rsid w:val="00190BCF"/>
    <w:rsid w:val="00215D56"/>
    <w:rsid w:val="00223C6C"/>
    <w:rsid w:val="0025476D"/>
    <w:rsid w:val="00263303"/>
    <w:rsid w:val="00274E69"/>
    <w:rsid w:val="00290475"/>
    <w:rsid w:val="00352D7C"/>
    <w:rsid w:val="0036594F"/>
    <w:rsid w:val="003925E2"/>
    <w:rsid w:val="00486209"/>
    <w:rsid w:val="00495256"/>
    <w:rsid w:val="00561588"/>
    <w:rsid w:val="005B685D"/>
    <w:rsid w:val="005F79EC"/>
    <w:rsid w:val="00603F88"/>
    <w:rsid w:val="006A0FAC"/>
    <w:rsid w:val="006E3E1E"/>
    <w:rsid w:val="0075381D"/>
    <w:rsid w:val="00772AC8"/>
    <w:rsid w:val="0079448A"/>
    <w:rsid w:val="007E7577"/>
    <w:rsid w:val="00810FC6"/>
    <w:rsid w:val="008361A8"/>
    <w:rsid w:val="008C0DCB"/>
    <w:rsid w:val="008D18D0"/>
    <w:rsid w:val="008F4F84"/>
    <w:rsid w:val="009B0BB6"/>
    <w:rsid w:val="00A022D8"/>
    <w:rsid w:val="00A834C2"/>
    <w:rsid w:val="00AC3647"/>
    <w:rsid w:val="00AF0599"/>
    <w:rsid w:val="00C80CF6"/>
    <w:rsid w:val="00CA1004"/>
    <w:rsid w:val="00CA5811"/>
    <w:rsid w:val="00D94C7A"/>
    <w:rsid w:val="00E07A68"/>
    <w:rsid w:val="00E07E28"/>
    <w:rsid w:val="00E56835"/>
    <w:rsid w:val="00E81087"/>
    <w:rsid w:val="00E83081"/>
    <w:rsid w:val="00EB1296"/>
    <w:rsid w:val="00FD06D0"/>
    <w:rsid w:val="00FF2128"/>
    <w:rsid w:val="00FF34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65B04"/>
  <w15:chartTrackingRefBased/>
  <w15:docId w15:val="{2613E665-719E-42CE-824C-4DA9A6690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10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90BCF"/>
    <w:pPr>
      <w:ind w:left="720"/>
      <w:contextualSpacing/>
    </w:pPr>
  </w:style>
  <w:style w:type="character" w:styleId="Hipervnculo">
    <w:name w:val="Hyperlink"/>
    <w:basedOn w:val="Fuentedeprrafopredeter"/>
    <w:uiPriority w:val="99"/>
    <w:unhideWhenUsed/>
    <w:rsid w:val="005F79EC"/>
    <w:rPr>
      <w:color w:val="0563C1" w:themeColor="hyperlink"/>
      <w:u w:val="single"/>
    </w:rPr>
  </w:style>
  <w:style w:type="character" w:styleId="Mencinsinresolver">
    <w:name w:val="Unresolved Mention"/>
    <w:basedOn w:val="Fuentedeprrafopredeter"/>
    <w:uiPriority w:val="99"/>
    <w:semiHidden/>
    <w:unhideWhenUsed/>
    <w:rsid w:val="005F79EC"/>
    <w:rPr>
      <w:color w:val="808080"/>
      <w:shd w:val="clear" w:color="auto" w:fill="E6E6E6"/>
    </w:rPr>
  </w:style>
  <w:style w:type="table" w:styleId="Tabladecuadrcula1clara-nfasis1">
    <w:name w:val="Grid Table 1 Light Accent 1"/>
    <w:basedOn w:val="Tablanormal"/>
    <w:uiPriority w:val="46"/>
    <w:rsid w:val="00EB129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rsid w:val="00E830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83081"/>
  </w:style>
  <w:style w:type="paragraph" w:styleId="Piedepgina">
    <w:name w:val="footer"/>
    <w:basedOn w:val="Normal"/>
    <w:link w:val="PiedepginaCar"/>
    <w:uiPriority w:val="99"/>
    <w:unhideWhenUsed/>
    <w:rsid w:val="00E830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83081"/>
  </w:style>
  <w:style w:type="paragraph" w:styleId="Textoindependiente">
    <w:name w:val="Body Text"/>
    <w:basedOn w:val="Normal"/>
    <w:link w:val="TextoindependienteCar"/>
    <w:uiPriority w:val="99"/>
    <w:unhideWhenUsed/>
    <w:rsid w:val="00486209"/>
    <w:pPr>
      <w:spacing w:after="120" w:line="276" w:lineRule="auto"/>
    </w:pPr>
    <w:rPr>
      <w:rFonts w:ascii="Cambria" w:eastAsia="Times New Roman" w:hAnsi="Cambria" w:cs="Times New Roman"/>
      <w:lang w:val="en-US"/>
    </w:rPr>
  </w:style>
  <w:style w:type="character" w:customStyle="1" w:styleId="TextoindependienteCar">
    <w:name w:val="Texto independiente Car"/>
    <w:basedOn w:val="Fuentedeprrafopredeter"/>
    <w:link w:val="Textoindependiente"/>
    <w:uiPriority w:val="99"/>
    <w:rsid w:val="00486209"/>
    <w:rPr>
      <w:rFonts w:ascii="Cambria" w:eastAsia="Times New Roman" w:hAnsi="Cambria" w:cs="Times New Roman"/>
      <w:lang w:val="en-US"/>
    </w:rPr>
  </w:style>
  <w:style w:type="paragraph" w:styleId="Sinespaciado">
    <w:name w:val="No Spacing"/>
    <w:link w:val="SinespaciadoCar"/>
    <w:uiPriority w:val="1"/>
    <w:qFormat/>
    <w:rsid w:val="0026330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63303"/>
    <w:rPr>
      <w:rFonts w:eastAsiaTheme="minorEastAsia"/>
      <w:lang w:eastAsia="es-ES"/>
    </w:rPr>
  </w:style>
  <w:style w:type="paragraph" w:styleId="Ttulo">
    <w:name w:val="Title"/>
    <w:basedOn w:val="Normal"/>
    <w:next w:val="Normal"/>
    <w:link w:val="TtuloCar"/>
    <w:uiPriority w:val="10"/>
    <w:qFormat/>
    <w:rsid w:val="0026330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263303"/>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263303"/>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263303"/>
    <w:rPr>
      <w:rFonts w:eastAsiaTheme="minorEastAsia" w:cs="Times New Roman"/>
      <w:color w:val="5A5A5A" w:themeColor="text1" w:themeTint="A5"/>
      <w:spacing w:val="15"/>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2891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www.google.com.pe/url?sa=i&amp;rct=j&amp;q=&amp;esrc=s&amp;source=images&amp;cd=&amp;cad=rja&amp;uact=8&amp;ved=0ahUKEwjqgvuKrd7XAhUJ4iYKHTFyCFMQjRwIBw&amp;url=http://www.staffcreativa.pe/blog/8-logos-peruanos/&amp;psig=AOvVaw16x9CFNSTi4gcNfxvfp_J_&amp;ust=1511858269560481"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gle.com.pe/url?sa=i&amp;rct=j&amp;q=&amp;esrc=s&amp;source=images&amp;cd=&amp;cad=rja&amp;uact=8&amp;ved=0ahUKEwiOlPTsuN7XAhXB5SYKHWGfA0AQjRwIBw&amp;url=https://proactivo.com.pe/cambios-en-la-estructura-accionaria-de-cementos-pacasmayo/&amp;psig=AOvVaw22ap_h6DXXhpTY20gPaMj3&amp;ust=1511861421396868" TargetMode="External"/><Relationship Id="rId53"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oogle.com.pe/url?sa=i&amp;rct=j&amp;q=&amp;esrc=s&amp;source=images&amp;cd=&amp;cad=rja&amp;uact=8&amp;ved=0ahUKEwiEss7yoN7XAhUBdSYKHXObDzUQjRwIBw&amp;url=http://www.gasoductodelsur.pe/nosotros.php&amp;psig=AOvVaw1_fOHW1rK5D2S4RvWTUm-2&amp;ust=1511854988834220" TargetMode="External"/><Relationship Id="rId14" Type="http://schemas.openxmlformats.org/officeDocument/2006/relationships/image" Target="media/image5.png"/><Relationship Id="rId22" Type="http://schemas.openxmlformats.org/officeDocument/2006/relationships/hyperlink" Target="https://www.google.com.pe/url?sa=i&amp;rct=j&amp;q=&amp;esrc=s&amp;source=images&amp;cd=&amp;cad=rja&amp;uact=8&amp;ved=0ahUKEwiN0IuUod7XAhXBZCYKHX85BzoQjRwIBw&amp;url=http://www.energiminas.com/distinguen-buen-gobierno-corporativo-de-ferreycorp/&amp;psig=AOvVaw1QTMGnAb2FWACP47MBaEda&amp;ust=1511855060780623"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hyperlink" Target="https://rankings.americaeconomia.com/las-500-mayores-empresas-de-peru-2014/ranking-500/las-500-por-sector/" TargetMode="External"/><Relationship Id="rId5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B64B4F2DDEE4A42A26964C409C589C5"/>
        <w:category>
          <w:name w:val="General"/>
          <w:gallery w:val="placeholder"/>
        </w:category>
        <w:types>
          <w:type w:val="bbPlcHdr"/>
        </w:types>
        <w:behaviors>
          <w:behavior w:val="content"/>
        </w:behaviors>
        <w:guid w:val="{5A9CBA78-B459-47BB-860D-8ABCDF666F3D}"/>
      </w:docPartPr>
      <w:docPartBody>
        <w:p w:rsidR="00862163" w:rsidRDefault="00F07273" w:rsidP="00F07273">
          <w:pPr>
            <w:pStyle w:val="CB64B4F2DDEE4A42A26964C409C589C5"/>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273"/>
    <w:rsid w:val="004A573D"/>
    <w:rsid w:val="00862163"/>
    <w:rsid w:val="00963AB7"/>
    <w:rsid w:val="00F072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B64B4F2DDEE4A42A26964C409C589C5">
    <w:name w:val="CB64B4F2DDEE4A42A26964C409C589C5"/>
    <w:rsid w:val="00F07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34</Pages>
  <Words>2376</Words>
  <Characters>13069</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 – trabajo de marketing</dc:title>
  <dc:subject>MULTI-SECTOR</dc:subject>
  <dc:creator>Trabajo autonomo – practica 4</dc:creator>
  <cp:keywords/>
  <dc:description/>
  <cp:lastModifiedBy>Alexander</cp:lastModifiedBy>
  <cp:revision>46</cp:revision>
  <dcterms:created xsi:type="dcterms:W3CDTF">2017-11-27T03:27:00Z</dcterms:created>
  <dcterms:modified xsi:type="dcterms:W3CDTF">2017-11-27T10:20:00Z</dcterms:modified>
</cp:coreProperties>
</file>